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C2D28" w14:textId="1CF11342" w:rsidR="00942D95" w:rsidRPr="00945F5B" w:rsidRDefault="00F258A6" w:rsidP="00BA36E3">
      <w:pPr>
        <w:jc w:val="center"/>
        <w:rPr>
          <w:rFonts w:ascii="Arial" w:hAnsi="Arial" w:cs="Arial"/>
          <w:b/>
        </w:rPr>
      </w:pPr>
      <w:r>
        <w:rPr>
          <w:rFonts w:ascii="Arial" w:hAnsi="Arial" w:cs="Arial"/>
          <w:b/>
          <w:noProof/>
        </w:rPr>
        <mc:AlternateContent>
          <mc:Choice Requires="wpg">
            <w:drawing>
              <wp:inline distT="0" distB="0" distL="0" distR="0" wp14:anchorId="70511E8F" wp14:editId="2A3A62E7">
                <wp:extent cx="5372100" cy="342900"/>
                <wp:effectExtent l="0" t="0" r="0" b="1270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72100" cy="342900"/>
                          <a:chOff x="2527" y="2197"/>
                          <a:chExt cx="7050" cy="463"/>
                        </a:xfrm>
                      </wpg:grpSpPr>
                      <wps:wsp>
                        <wps:cNvPr id="2" name="AutoShape 3"/>
                        <wps:cNvSpPr>
                          <a:spLocks noChangeAspect="1" noChangeArrowheads="1" noTextEdit="1"/>
                        </wps:cNvSpPr>
                        <wps:spPr bwMode="auto">
                          <a:xfrm>
                            <a:off x="2527" y="2197"/>
                            <a:ext cx="7050" cy="46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2677" y="2197"/>
                            <a:ext cx="6750" cy="463"/>
                          </a:xfrm>
                          <a:prstGeom prst="rect">
                            <a:avLst/>
                          </a:prstGeom>
                          <a:solidFill>
                            <a:srgbClr val="FFFFFF"/>
                          </a:solidFill>
                          <a:ln w="9525">
                            <a:solidFill>
                              <a:srgbClr val="000000"/>
                            </a:solidFill>
                            <a:miter lim="800000"/>
                            <a:headEnd/>
                            <a:tailEnd/>
                          </a:ln>
                        </wps:spPr>
                        <wps:txbx>
                          <w:txbxContent>
                            <w:p w14:paraId="06C7F90A" w14:textId="77777777" w:rsidR="008B1F97" w:rsidRPr="00EE3C39" w:rsidRDefault="008B1F97" w:rsidP="00BA36E3">
                              <w:pPr>
                                <w:jc w:val="center"/>
                                <w:rPr>
                                  <w:rFonts w:ascii="Arial" w:hAnsi="Arial" w:cs="Arial"/>
                                  <w:b/>
                                </w:rPr>
                              </w:pPr>
                              <w:r>
                                <w:rPr>
                                  <w:rFonts w:ascii="Arial" w:hAnsi="Arial" w:cs="Arial"/>
                                  <w:b/>
                                </w:rPr>
                                <w:t>Extended Essay Outline Exemplar Sample A:  Language A1</w:t>
                              </w:r>
                            </w:p>
                          </w:txbxContent>
                        </wps:txbx>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2" o:spid="_x0000_s1026" style="width:423pt;height:27pt;mso-position-horizontal-relative:char;mso-position-vertical-relative:line" coordorigin="2527,2197" coordsize="7050,4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">
                <o:lock v:ext="edit" aspectratio="t"/>
                <v:rect id="AutoShape 3" o:spid="_x0000_s1027" style="position:absolute;left:2527;top:2197;width:70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type id="_x0000_t202" coordsize="21600,21600" o:spt="202" path="m0,0l0,21600,21600,21600,21600,0xe">
                  <v:stroke joinstyle="miter"/>
                  <v:path gradientshapeok="t" o:connecttype="rect"/>
                </v:shapetype>
                <v:shape id="Text Box 4" o:spid="_x0000_s1028" type="#_x0000_t202" style="position:absolute;left:2677;top:2197;width:67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14:paraId="06C7F90A" w14:textId="77777777" w:rsidR="008B1F97" w:rsidRPr="00EE3C39" w:rsidRDefault="008B1F97" w:rsidP="00BA36E3">
                        <w:pPr>
                          <w:jc w:val="center"/>
                          <w:rPr>
                            <w:rFonts w:ascii="Arial" w:hAnsi="Arial" w:cs="Arial"/>
                            <w:b/>
                          </w:rPr>
                        </w:pPr>
                        <w:r>
                          <w:rPr>
                            <w:rFonts w:ascii="Arial" w:hAnsi="Arial" w:cs="Arial"/>
                            <w:b/>
                          </w:rPr>
                          <w:t>Extended Essay Outline Exemplar Sample A:  Language A1</w:t>
                        </w:r>
                      </w:p>
                    </w:txbxContent>
                  </v:textbox>
                </v:shape>
                <w10:anchorlock/>
              </v:group>
            </w:pict>
          </mc:Fallback>
        </mc:AlternateContent>
      </w:r>
    </w:p>
    <w:p w14:paraId="1AAD0444" w14:textId="77777777" w:rsidR="00942D95" w:rsidRPr="00945F5B" w:rsidRDefault="00942D95" w:rsidP="00BA36E3">
      <w:pPr>
        <w:rPr>
          <w:rFonts w:ascii="Arial" w:hAnsi="Arial" w:cs="Arial"/>
        </w:rPr>
      </w:pPr>
    </w:p>
    <w:p w14:paraId="7A896909" w14:textId="77777777" w:rsidR="00942D95" w:rsidRPr="00945F5B" w:rsidRDefault="00942D95" w:rsidP="00BA36E3">
      <w:pPr>
        <w:rPr>
          <w:rFonts w:ascii="Arial" w:hAnsi="Arial" w:cs="Arial"/>
          <w:b/>
        </w:rPr>
      </w:pPr>
      <w:r w:rsidRPr="00945F5B">
        <w:rPr>
          <w:rFonts w:ascii="Arial" w:hAnsi="Arial" w:cs="Arial"/>
          <w:b/>
        </w:rPr>
        <w:t>Name:  (include this on your outline)</w:t>
      </w:r>
    </w:p>
    <w:p w14:paraId="048F714A" w14:textId="77777777" w:rsidR="00942D95" w:rsidRPr="00945F5B" w:rsidRDefault="00942D95" w:rsidP="00BA36E3">
      <w:pPr>
        <w:rPr>
          <w:rFonts w:ascii="Arial" w:hAnsi="Arial" w:cs="Arial"/>
          <w:b/>
        </w:rPr>
      </w:pPr>
    </w:p>
    <w:p w14:paraId="0DF9D078" w14:textId="77777777" w:rsidR="00942D95" w:rsidRPr="00945F5B" w:rsidRDefault="00942D95" w:rsidP="00BA36E3">
      <w:pPr>
        <w:rPr>
          <w:rFonts w:ascii="Arial" w:hAnsi="Arial" w:cs="Arial"/>
          <w:b/>
        </w:rPr>
      </w:pPr>
      <w:r w:rsidRPr="00945F5B">
        <w:rPr>
          <w:rFonts w:ascii="Arial" w:hAnsi="Arial" w:cs="Arial"/>
          <w:b/>
        </w:rPr>
        <w:t>Mentor:  (include this on your outline)</w:t>
      </w:r>
    </w:p>
    <w:p w14:paraId="43BF41FE" w14:textId="77777777" w:rsidR="00942D95" w:rsidRPr="00945F5B" w:rsidRDefault="00942D95" w:rsidP="00BA36E3">
      <w:pPr>
        <w:rPr>
          <w:rFonts w:ascii="Arial" w:hAnsi="Arial" w:cs="Arial"/>
          <w:b/>
        </w:rPr>
      </w:pPr>
    </w:p>
    <w:p w14:paraId="1B53822B" w14:textId="77777777" w:rsidR="00942D95" w:rsidRPr="00945F5B" w:rsidRDefault="00942D95" w:rsidP="00BA36E3">
      <w:pPr>
        <w:rPr>
          <w:rFonts w:ascii="Arial" w:hAnsi="Arial" w:cs="Arial"/>
          <w:b/>
        </w:rPr>
      </w:pPr>
      <w:r w:rsidRPr="00945F5B">
        <w:rPr>
          <w:rFonts w:ascii="Arial" w:hAnsi="Arial" w:cs="Arial"/>
          <w:b/>
        </w:rPr>
        <w:t xml:space="preserve">Research Question: </w:t>
      </w:r>
      <w:r w:rsidRPr="00945F5B">
        <w:rPr>
          <w:rFonts w:ascii="Arial" w:hAnsi="Arial" w:cs="Arial"/>
        </w:rPr>
        <w:t xml:space="preserve">To what extent is </w:t>
      </w:r>
      <w:r w:rsidRPr="00945F5B">
        <w:rPr>
          <w:rFonts w:ascii="Arial" w:hAnsi="Arial" w:cs="Arial"/>
          <w:i/>
        </w:rPr>
        <w:t>The Lord of the Rings</w:t>
      </w:r>
      <w:r w:rsidRPr="00945F5B">
        <w:rPr>
          <w:rFonts w:ascii="Arial" w:hAnsi="Arial" w:cs="Arial"/>
        </w:rPr>
        <w:t xml:space="preserve"> an empowering </w:t>
      </w:r>
      <w:proofErr w:type="gramStart"/>
      <w:r w:rsidRPr="00945F5B">
        <w:rPr>
          <w:rFonts w:ascii="Arial" w:hAnsi="Arial" w:cs="Arial"/>
        </w:rPr>
        <w:t>work</w:t>
      </w:r>
      <w:proofErr w:type="gramEnd"/>
      <w:r w:rsidRPr="00945F5B">
        <w:rPr>
          <w:rFonts w:ascii="Arial" w:hAnsi="Arial" w:cs="Arial"/>
        </w:rPr>
        <w:t xml:space="preserve"> for the female?</w:t>
      </w:r>
      <w:r w:rsidRPr="00945F5B">
        <w:rPr>
          <w:rFonts w:ascii="Arial" w:hAnsi="Arial" w:cs="Arial"/>
          <w:b/>
        </w:rPr>
        <w:t xml:space="preserve"> </w:t>
      </w:r>
    </w:p>
    <w:p w14:paraId="6DB57DBD" w14:textId="77777777" w:rsidR="00942D95" w:rsidRPr="00945F5B" w:rsidRDefault="00942D95" w:rsidP="00BA36E3">
      <w:pPr>
        <w:rPr>
          <w:rFonts w:ascii="Arial" w:hAnsi="Arial" w:cs="Arial"/>
          <w:b/>
        </w:rPr>
      </w:pPr>
    </w:p>
    <w:p w14:paraId="66A5BEDC" w14:textId="77777777" w:rsidR="00942D95" w:rsidRPr="00945F5B" w:rsidRDefault="00942D95" w:rsidP="00BA36E3">
      <w:pPr>
        <w:rPr>
          <w:rFonts w:ascii="Arial" w:hAnsi="Arial" w:cs="Arial"/>
          <w:i/>
        </w:rPr>
      </w:pPr>
      <w:r w:rsidRPr="00945F5B">
        <w:rPr>
          <w:rFonts w:ascii="Arial" w:hAnsi="Arial" w:cs="Arial"/>
          <w:b/>
        </w:rPr>
        <w:t xml:space="preserve">Thesis:  </w:t>
      </w:r>
      <w:r w:rsidRPr="00945F5B">
        <w:rPr>
          <w:rFonts w:ascii="Arial" w:hAnsi="Arial" w:cs="Arial"/>
          <w:i/>
        </w:rPr>
        <w:t xml:space="preserve">The feminine is a powerful force in Tolkien’s work and </w:t>
      </w:r>
      <w:r w:rsidRPr="00945F5B">
        <w:rPr>
          <w:rFonts w:ascii="Arial" w:hAnsi="Arial" w:cs="Arial"/>
        </w:rPr>
        <w:t>The Lord of the Rings</w:t>
      </w:r>
      <w:r w:rsidRPr="00945F5B">
        <w:rPr>
          <w:rFonts w:ascii="Arial" w:hAnsi="Arial" w:cs="Arial"/>
          <w:i/>
        </w:rPr>
        <w:t xml:space="preserve"> is, to a great extent, empowering for women.</w:t>
      </w:r>
    </w:p>
    <w:p w14:paraId="7F97D9DB" w14:textId="77777777" w:rsidR="00942D95" w:rsidRPr="00945F5B" w:rsidRDefault="00942D95" w:rsidP="00BA36E3">
      <w:pPr>
        <w:rPr>
          <w:rFonts w:ascii="Arial" w:hAnsi="Arial" w:cs="Arial"/>
          <w:i/>
        </w:rPr>
      </w:pPr>
    </w:p>
    <w:p w14:paraId="7F8DA1E3" w14:textId="77777777" w:rsidR="00942D95" w:rsidRPr="00FA375B" w:rsidRDefault="00942D95" w:rsidP="00BA36E3">
      <w:pPr>
        <w:rPr>
          <w:rFonts w:ascii="Arial" w:hAnsi="Arial" w:cs="Arial"/>
          <w:b/>
          <w:sz w:val="32"/>
          <w:szCs w:val="32"/>
        </w:rPr>
      </w:pPr>
      <w:r w:rsidRPr="00FA375B">
        <w:rPr>
          <w:rFonts w:ascii="Arial" w:hAnsi="Arial" w:cs="Arial"/>
          <w:b/>
          <w:sz w:val="32"/>
          <w:szCs w:val="32"/>
        </w:rPr>
        <w:t>Introduction:</w:t>
      </w:r>
    </w:p>
    <w:p w14:paraId="0852082D" w14:textId="238EC80B" w:rsidR="007B4150" w:rsidRPr="00945F5B" w:rsidRDefault="00942D95" w:rsidP="007B4150">
      <w:pPr>
        <w:ind w:firstLine="709"/>
        <w:rPr>
          <w:rFonts w:ascii="Arial" w:hAnsi="Arial" w:cs="Arial"/>
          <w:b/>
        </w:rPr>
      </w:pPr>
      <w:bookmarkStart w:id="0" w:name="_GoBack"/>
      <w:bookmarkEnd w:id="0"/>
      <w:r w:rsidRPr="00945F5B">
        <w:rPr>
          <w:rFonts w:ascii="Arial" w:hAnsi="Arial"/>
        </w:rPr>
        <w:t xml:space="preserve">Since its publication in 1954, a plethora of feminist critique has settled upon the shoulders of </w:t>
      </w:r>
      <w:r w:rsidRPr="009542B0">
        <w:rPr>
          <w:rFonts w:ascii="Arial" w:hAnsi="Arial"/>
          <w:i/>
        </w:rPr>
        <w:t>The Lord of the Rings</w:t>
      </w:r>
      <w:r w:rsidRPr="00945F5B">
        <w:rPr>
          <w:rFonts w:ascii="Arial" w:hAnsi="Arial"/>
        </w:rPr>
        <w:t xml:space="preserve"> trilogy and upon its creator JRR Tolkien. Tolkien scholar Edith Crowe admitted her dissatisfaction with “the disappointingly low percentage of females that appear in </w:t>
      </w:r>
      <w:r w:rsidRPr="009542B0">
        <w:rPr>
          <w:rFonts w:ascii="Arial" w:hAnsi="Arial"/>
          <w:i/>
        </w:rPr>
        <w:t>The Lord of the Rings</w:t>
      </w:r>
      <w:r w:rsidRPr="00945F5B">
        <w:rPr>
          <w:rFonts w:ascii="Arial" w:hAnsi="Arial"/>
        </w:rPr>
        <w:t xml:space="preserve">” (Donovan 81). Kenneth McLeish was more acerbic in his comment that Tolkien’s women “are nothing but cardboard figures from Welsh legend” (MacLeish 36) while in 2002 Germaine Greer – never one to be excluded where feminism is concerned – lamented Tolkien’s considerable literary influence as a “nightmare” (Mooney </w:t>
      </w:r>
      <w:r>
        <w:rPr>
          <w:rFonts w:ascii="Arial" w:hAnsi="Arial"/>
        </w:rPr>
        <w:t>17)</w:t>
      </w:r>
      <w:r w:rsidR="007B4150">
        <w:rPr>
          <w:rFonts w:ascii="Arial" w:hAnsi="Arial"/>
        </w:rPr>
        <w:t>. In an attempt to ascertain the true nature of Tolkien’s work, this paper will answer the research question “</w:t>
      </w:r>
      <w:r w:rsidR="007B4150">
        <w:rPr>
          <w:rFonts w:ascii="Arial" w:hAnsi="Arial" w:cs="Arial"/>
        </w:rPr>
        <w:t>t</w:t>
      </w:r>
      <w:r w:rsidR="007B4150" w:rsidRPr="00945F5B">
        <w:rPr>
          <w:rFonts w:ascii="Arial" w:hAnsi="Arial" w:cs="Arial"/>
        </w:rPr>
        <w:t xml:space="preserve">o what extent is </w:t>
      </w:r>
      <w:r w:rsidR="007B4150" w:rsidRPr="00945F5B">
        <w:rPr>
          <w:rFonts w:ascii="Arial" w:hAnsi="Arial" w:cs="Arial"/>
          <w:i/>
        </w:rPr>
        <w:t>The Lord of the Rings</w:t>
      </w:r>
      <w:r w:rsidR="007B4150" w:rsidRPr="00945F5B">
        <w:rPr>
          <w:rFonts w:ascii="Arial" w:hAnsi="Arial" w:cs="Arial"/>
        </w:rPr>
        <w:t xml:space="preserve"> an empowering work for the female?</w:t>
      </w:r>
      <w:r w:rsidR="007B4150">
        <w:rPr>
          <w:rFonts w:ascii="Arial" w:hAnsi="Arial" w:cs="Arial"/>
          <w:b/>
        </w:rPr>
        <w:t>”</w:t>
      </w:r>
    </w:p>
    <w:p w14:paraId="4ACC4FE7" w14:textId="77777777" w:rsidR="00942D95" w:rsidRPr="00945F5B" w:rsidRDefault="00942D95" w:rsidP="007B4150">
      <w:pPr>
        <w:ind w:firstLine="709"/>
        <w:rPr>
          <w:rFonts w:ascii="Arial" w:hAnsi="Arial"/>
        </w:rPr>
      </w:pPr>
      <w:r w:rsidRPr="00945F5B">
        <w:rPr>
          <w:rFonts w:ascii="Arial" w:hAnsi="Arial"/>
        </w:rPr>
        <w:t xml:space="preserve">It is true that </w:t>
      </w:r>
      <w:r w:rsidRPr="00945F5B">
        <w:rPr>
          <w:rFonts w:ascii="Arial" w:hAnsi="Arial"/>
          <w:i/>
        </w:rPr>
        <w:t>The Lord of the Rings</w:t>
      </w:r>
      <w:r w:rsidRPr="00945F5B">
        <w:rPr>
          <w:rFonts w:ascii="Arial" w:hAnsi="Arial"/>
        </w:rPr>
        <w:t xml:space="preserve"> presents no shining beacon of hope for modern feminism. The trilogy caters strongly to male readers, featuring an almost all-male cast and an array of swords, arrows and bloodshed. Moreover, there is no sex and little romance, with emphasis placed on male friendship. As female scholars were a rarity on post-war Britain, these ‘flaws’ were more likely a reflection of the patriarchal Oxford society to which Tolkien belonged than the product of latent misogyny suggested by </w:t>
      </w:r>
      <w:proofErr w:type="spellStart"/>
      <w:r w:rsidRPr="00945F5B">
        <w:rPr>
          <w:rFonts w:ascii="Arial" w:hAnsi="Arial"/>
        </w:rPr>
        <w:t>hardcore</w:t>
      </w:r>
      <w:proofErr w:type="spellEnd"/>
      <w:r w:rsidRPr="00945F5B">
        <w:rPr>
          <w:rFonts w:ascii="Arial" w:hAnsi="Arial"/>
        </w:rPr>
        <w:t xml:space="preserve"> feminists. Tolkien and his band of academics were all male and for the most part devout Catholics: consequently, Tolkien’s characters are chiefly </w:t>
      </w:r>
      <w:proofErr w:type="gramStart"/>
      <w:r w:rsidRPr="00945F5B">
        <w:rPr>
          <w:rFonts w:ascii="Arial" w:hAnsi="Arial"/>
        </w:rPr>
        <w:t>male,</w:t>
      </w:r>
      <w:proofErr w:type="gramEnd"/>
      <w:r w:rsidRPr="00945F5B">
        <w:rPr>
          <w:rFonts w:ascii="Arial" w:hAnsi="Arial"/>
        </w:rPr>
        <w:t xml:space="preserve"> and the females who do appear in the novel are somewhat black-and-white paragons of good or evil.</w:t>
      </w:r>
    </w:p>
    <w:p w14:paraId="1B222BF5" w14:textId="77777777" w:rsidR="00942D95" w:rsidRPr="00945F5B" w:rsidRDefault="00942D95" w:rsidP="007F035D">
      <w:pPr>
        <w:ind w:firstLine="709"/>
        <w:rPr>
          <w:rFonts w:ascii="Arial" w:hAnsi="Arial"/>
        </w:rPr>
      </w:pPr>
      <w:proofErr w:type="gramStart"/>
      <w:r w:rsidRPr="00FA375B">
        <w:rPr>
          <w:rFonts w:ascii="Arial" w:hAnsi="Arial"/>
          <w:b/>
        </w:rPr>
        <w:t>However stereotypical though they may be, Tolkien’s women are formidable characters.</w:t>
      </w:r>
      <w:proofErr w:type="gramEnd"/>
      <w:r w:rsidRPr="00FA375B">
        <w:rPr>
          <w:rFonts w:ascii="Arial" w:hAnsi="Arial"/>
          <w:b/>
        </w:rPr>
        <w:t xml:space="preserve"> </w:t>
      </w:r>
      <w:proofErr w:type="gramStart"/>
      <w:r w:rsidRPr="00FA375B">
        <w:rPr>
          <w:rFonts w:ascii="Arial" w:hAnsi="Arial"/>
          <w:b/>
        </w:rPr>
        <w:t xml:space="preserve">For an author whose outlook on women was seemingly limited, the pulse of the empowered female throbs beneath the great web of </w:t>
      </w:r>
      <w:proofErr w:type="spellStart"/>
      <w:r w:rsidRPr="00FA375B">
        <w:rPr>
          <w:rFonts w:ascii="Arial" w:hAnsi="Arial"/>
          <w:b/>
        </w:rPr>
        <w:t>Tolkienian</w:t>
      </w:r>
      <w:proofErr w:type="spellEnd"/>
      <w:r w:rsidRPr="00FA375B">
        <w:rPr>
          <w:rFonts w:ascii="Arial" w:hAnsi="Arial"/>
          <w:b/>
        </w:rPr>
        <w:t xml:space="preserve"> myth</w:t>
      </w:r>
      <w:r w:rsidRPr="00945F5B">
        <w:rPr>
          <w:rFonts w:ascii="Arial" w:hAnsi="Arial"/>
        </w:rPr>
        <w:t xml:space="preserve">, strengthened by the spindles of Galadriel, </w:t>
      </w:r>
      <w:proofErr w:type="spellStart"/>
      <w:r w:rsidRPr="00945F5B">
        <w:rPr>
          <w:rFonts w:ascii="Arial" w:hAnsi="Arial"/>
        </w:rPr>
        <w:t>Eowyn</w:t>
      </w:r>
      <w:proofErr w:type="spellEnd"/>
      <w:r w:rsidRPr="00945F5B">
        <w:rPr>
          <w:rFonts w:ascii="Arial" w:hAnsi="Arial"/>
        </w:rPr>
        <w:t xml:space="preserve"> and </w:t>
      </w:r>
      <w:proofErr w:type="spellStart"/>
      <w:r w:rsidRPr="00945F5B">
        <w:rPr>
          <w:rFonts w:ascii="Arial" w:hAnsi="Arial"/>
        </w:rPr>
        <w:t>Shelob</w:t>
      </w:r>
      <w:proofErr w:type="spellEnd"/>
      <w:r w:rsidRPr="00945F5B">
        <w:rPr>
          <w:rFonts w:ascii="Arial" w:hAnsi="Arial"/>
        </w:rPr>
        <w:t>.</w:t>
      </w:r>
      <w:proofErr w:type="gramEnd"/>
      <w:r w:rsidRPr="00945F5B">
        <w:rPr>
          <w:rFonts w:ascii="Arial" w:hAnsi="Arial"/>
        </w:rPr>
        <w:t xml:space="preserve"> More subtly, analysis of language and characterization suggests the essential femininity of the </w:t>
      </w:r>
      <w:proofErr w:type="spellStart"/>
      <w:proofErr w:type="gramStart"/>
      <w:r w:rsidRPr="00945F5B">
        <w:rPr>
          <w:rFonts w:ascii="Arial" w:hAnsi="Arial"/>
        </w:rPr>
        <w:t>Elvish</w:t>
      </w:r>
      <w:proofErr w:type="spellEnd"/>
      <w:proofErr w:type="gramEnd"/>
      <w:r w:rsidRPr="00945F5B">
        <w:rPr>
          <w:rFonts w:ascii="Arial" w:hAnsi="Arial"/>
        </w:rPr>
        <w:t xml:space="preserve"> race, whose elevation by Tolkien serves to emphasise the power and wisdom of the female. Finally, and most importantly, the power of the feminine manifests itself in the One Ring ‘to rule them all,’ the symbol of ultimate power and the catalyst of the events in the novel.</w:t>
      </w:r>
    </w:p>
    <w:p w14:paraId="08FD2415" w14:textId="77777777" w:rsidR="00942D95" w:rsidRDefault="00942D95" w:rsidP="007F035D">
      <w:pPr>
        <w:ind w:firstLine="709"/>
        <w:rPr>
          <w:rFonts w:ascii="Arial" w:hAnsi="Arial"/>
        </w:rPr>
      </w:pPr>
    </w:p>
    <w:p w14:paraId="725DF771" w14:textId="77777777" w:rsidR="00942D95" w:rsidRPr="00945F5B" w:rsidRDefault="00942D95" w:rsidP="007F035D">
      <w:pPr>
        <w:ind w:firstLine="709"/>
        <w:rPr>
          <w:rFonts w:ascii="Arial" w:hAnsi="Arial"/>
        </w:rPr>
      </w:pPr>
    </w:p>
    <w:p w14:paraId="19EAA4A3" w14:textId="77777777" w:rsidR="00942D95" w:rsidRPr="00FA375B" w:rsidRDefault="00942D95">
      <w:pPr>
        <w:rPr>
          <w:rFonts w:ascii="Arial" w:hAnsi="Arial"/>
          <w:b/>
          <w:sz w:val="32"/>
          <w:szCs w:val="32"/>
        </w:rPr>
      </w:pPr>
      <w:r w:rsidRPr="00FA375B">
        <w:rPr>
          <w:rFonts w:ascii="Arial" w:hAnsi="Arial"/>
          <w:b/>
          <w:sz w:val="32"/>
          <w:szCs w:val="32"/>
        </w:rPr>
        <w:t xml:space="preserve">Argument 1: Galadriel </w:t>
      </w:r>
      <w:r w:rsidR="009542B0" w:rsidRPr="00FA375B">
        <w:rPr>
          <w:rFonts w:ascii="Arial" w:hAnsi="Arial"/>
          <w:b/>
          <w:sz w:val="32"/>
          <w:szCs w:val="32"/>
        </w:rPr>
        <w:t>as an embodiment of the feminine</w:t>
      </w:r>
    </w:p>
    <w:p w14:paraId="59BABAFC" w14:textId="77777777" w:rsidR="00942D95" w:rsidRPr="00945F5B" w:rsidRDefault="00942D95">
      <w:pPr>
        <w:rPr>
          <w:rFonts w:ascii="Arial" w:hAnsi="Arial"/>
        </w:rPr>
      </w:pPr>
    </w:p>
    <w:p w14:paraId="6BA4311B" w14:textId="77777777" w:rsidR="00942D95" w:rsidRPr="00945F5B" w:rsidRDefault="009542B0" w:rsidP="009542B0">
      <w:pPr>
        <w:pStyle w:val="ListParagraph"/>
        <w:rPr>
          <w:rFonts w:ascii="Arial" w:hAnsi="Arial"/>
        </w:rPr>
      </w:pPr>
      <w:r>
        <w:rPr>
          <w:rFonts w:ascii="Arial" w:hAnsi="Arial"/>
          <w:b/>
        </w:rPr>
        <w:t xml:space="preserve">Paragraph 1: </w:t>
      </w:r>
      <w:r w:rsidR="00942D95" w:rsidRPr="00945F5B">
        <w:rPr>
          <w:rFonts w:ascii="Arial" w:hAnsi="Arial"/>
          <w:b/>
        </w:rPr>
        <w:t>Gal</w:t>
      </w:r>
      <w:r w:rsidR="00942D95">
        <w:rPr>
          <w:rFonts w:ascii="Arial" w:hAnsi="Arial"/>
          <w:b/>
        </w:rPr>
        <w:t>a</w:t>
      </w:r>
      <w:r w:rsidR="00942D95" w:rsidRPr="00945F5B">
        <w:rPr>
          <w:rFonts w:ascii="Arial" w:hAnsi="Arial"/>
          <w:b/>
        </w:rPr>
        <w:t>driel’s Character:</w:t>
      </w:r>
      <w:r w:rsidR="00942D95" w:rsidRPr="00945F5B">
        <w:rPr>
          <w:rFonts w:ascii="Arial" w:hAnsi="Arial"/>
        </w:rPr>
        <w:t xml:space="preserve"> By the standards of any Rings scholar, Galadriel ranks amongst the most powerful of Tolkien’s creations.</w:t>
      </w:r>
    </w:p>
    <w:p w14:paraId="14FCD7AA" w14:textId="77777777" w:rsidR="00942D95" w:rsidRPr="00945F5B" w:rsidRDefault="00942D95" w:rsidP="000A7882">
      <w:pPr>
        <w:pStyle w:val="ListParagraph"/>
        <w:ind w:left="993" w:hanging="273"/>
        <w:rPr>
          <w:rFonts w:ascii="Arial" w:hAnsi="Arial"/>
        </w:rPr>
      </w:pPr>
    </w:p>
    <w:p w14:paraId="42EA5C2A" w14:textId="77777777" w:rsidR="00942D95" w:rsidRPr="00945F5B" w:rsidRDefault="00942D95" w:rsidP="000A7882">
      <w:pPr>
        <w:pStyle w:val="ListParagraph"/>
        <w:ind w:left="993" w:hanging="273"/>
        <w:rPr>
          <w:rFonts w:ascii="Arial" w:hAnsi="Arial"/>
        </w:rPr>
      </w:pPr>
      <w:r w:rsidRPr="00945F5B">
        <w:rPr>
          <w:rFonts w:ascii="Arial" w:hAnsi="Arial"/>
        </w:rPr>
        <w:lastRenderedPageBreak/>
        <w:t xml:space="preserve">• </w:t>
      </w:r>
      <w:r>
        <w:rPr>
          <w:rFonts w:ascii="Arial" w:hAnsi="Arial"/>
        </w:rPr>
        <w:tab/>
      </w:r>
      <w:r w:rsidRPr="00945F5B">
        <w:rPr>
          <w:rFonts w:ascii="Arial" w:hAnsi="Arial"/>
        </w:rPr>
        <w:t>Galadriel’s wisdom as keeper of the Mirror of Galadriel and one of the three rings of power</w:t>
      </w:r>
    </w:p>
    <w:p w14:paraId="33DE9512" w14:textId="77777777" w:rsidR="00942D95" w:rsidRPr="00945F5B" w:rsidRDefault="00942D95" w:rsidP="000A7882">
      <w:pPr>
        <w:pStyle w:val="ListParagraph"/>
        <w:ind w:left="993" w:hanging="273"/>
        <w:rPr>
          <w:rFonts w:ascii="Arial" w:hAnsi="Arial"/>
        </w:rPr>
      </w:pPr>
      <w:r w:rsidRPr="00945F5B">
        <w:rPr>
          <w:rFonts w:ascii="Arial" w:hAnsi="Arial"/>
        </w:rPr>
        <w:t xml:space="preserve">• </w:t>
      </w:r>
      <w:r>
        <w:rPr>
          <w:rFonts w:ascii="Arial" w:hAnsi="Arial"/>
        </w:rPr>
        <w:tab/>
      </w:r>
      <w:r w:rsidRPr="00945F5B">
        <w:rPr>
          <w:rFonts w:ascii="Arial" w:hAnsi="Arial"/>
        </w:rPr>
        <w:t>Galadriel’s eyes as “keen as lances” (345) to imply intelligence</w:t>
      </w:r>
    </w:p>
    <w:p w14:paraId="7D0996E5" w14:textId="77777777" w:rsidR="00942D95" w:rsidRPr="00945F5B" w:rsidRDefault="00942D95" w:rsidP="000A7882">
      <w:pPr>
        <w:pStyle w:val="ListParagraph"/>
        <w:ind w:left="993" w:hanging="273"/>
        <w:rPr>
          <w:rFonts w:ascii="Arial" w:hAnsi="Arial"/>
        </w:rPr>
      </w:pPr>
      <w:r w:rsidRPr="00945F5B">
        <w:rPr>
          <w:rFonts w:ascii="Arial" w:hAnsi="Arial"/>
        </w:rPr>
        <w:t>• </w:t>
      </w:r>
      <w:r>
        <w:rPr>
          <w:rFonts w:ascii="Arial" w:hAnsi="Arial"/>
        </w:rPr>
        <w:tab/>
      </w:r>
      <w:r w:rsidRPr="00945F5B">
        <w:rPr>
          <w:rFonts w:ascii="Arial" w:hAnsi="Arial"/>
        </w:rPr>
        <w:t xml:space="preserve">Galadriel’s dialogue as slow and lacking in exclamation marks, denotes a masculine </w:t>
      </w:r>
      <w:proofErr w:type="spellStart"/>
      <w:r w:rsidRPr="00945F5B">
        <w:rPr>
          <w:rFonts w:ascii="Arial" w:hAnsi="Arial"/>
        </w:rPr>
        <w:t>self assurance</w:t>
      </w:r>
      <w:proofErr w:type="spellEnd"/>
    </w:p>
    <w:p w14:paraId="73EEDAB4" w14:textId="77777777" w:rsidR="00942D95" w:rsidRPr="00945F5B" w:rsidRDefault="00942D95" w:rsidP="000A7882">
      <w:pPr>
        <w:pStyle w:val="ListParagraph"/>
        <w:ind w:left="993" w:hanging="273"/>
        <w:rPr>
          <w:rFonts w:ascii="Arial" w:hAnsi="Arial"/>
        </w:rPr>
      </w:pPr>
      <w:r w:rsidRPr="00945F5B">
        <w:rPr>
          <w:rFonts w:ascii="Arial" w:hAnsi="Arial"/>
        </w:rPr>
        <w:t>• </w:t>
      </w:r>
      <w:r>
        <w:rPr>
          <w:rFonts w:ascii="Arial" w:hAnsi="Arial"/>
        </w:rPr>
        <w:tab/>
      </w:r>
      <w:r w:rsidRPr="00945F5B">
        <w:rPr>
          <w:rFonts w:ascii="Arial" w:hAnsi="Arial"/>
        </w:rPr>
        <w:t>Gal</w:t>
      </w:r>
      <w:r>
        <w:rPr>
          <w:rFonts w:ascii="Arial" w:hAnsi="Arial"/>
        </w:rPr>
        <w:t>a</w:t>
      </w:r>
      <w:r w:rsidRPr="00945F5B">
        <w:rPr>
          <w:rFonts w:ascii="Arial" w:hAnsi="Arial"/>
        </w:rPr>
        <w:t>driel’s voic</w:t>
      </w:r>
      <w:r>
        <w:rPr>
          <w:rFonts w:ascii="Arial" w:hAnsi="Arial"/>
        </w:rPr>
        <w:t>e as “clear and musical, but dee</w:t>
      </w:r>
      <w:r w:rsidRPr="00945F5B">
        <w:rPr>
          <w:rFonts w:ascii="Arial" w:hAnsi="Arial"/>
        </w:rPr>
        <w:t>per than a woman’s wont” (346)</w:t>
      </w:r>
    </w:p>
    <w:p w14:paraId="2D4933FD" w14:textId="77777777" w:rsidR="00942D95" w:rsidRPr="00945F5B" w:rsidRDefault="00942D95" w:rsidP="000F7DFB">
      <w:pPr>
        <w:pStyle w:val="ListParagraph"/>
        <w:rPr>
          <w:rFonts w:ascii="Arial" w:hAnsi="Arial"/>
        </w:rPr>
      </w:pPr>
    </w:p>
    <w:p w14:paraId="6C5C297B" w14:textId="77777777" w:rsidR="00942D95" w:rsidRPr="00945F5B" w:rsidRDefault="009542B0" w:rsidP="009542B0">
      <w:pPr>
        <w:pStyle w:val="ListParagraph"/>
        <w:rPr>
          <w:rFonts w:ascii="Arial" w:hAnsi="Arial"/>
        </w:rPr>
      </w:pPr>
      <w:proofErr w:type="gramStart"/>
      <w:r>
        <w:rPr>
          <w:rFonts w:ascii="Arial" w:hAnsi="Arial"/>
          <w:b/>
        </w:rPr>
        <w:t>Paragraph  2</w:t>
      </w:r>
      <w:proofErr w:type="gramEnd"/>
      <w:r>
        <w:rPr>
          <w:rFonts w:ascii="Arial" w:hAnsi="Arial"/>
          <w:b/>
        </w:rPr>
        <w:t xml:space="preserve">: </w:t>
      </w:r>
      <w:r w:rsidR="00942D95" w:rsidRPr="00945F5B">
        <w:rPr>
          <w:rFonts w:ascii="Arial" w:hAnsi="Arial"/>
          <w:b/>
        </w:rPr>
        <w:t xml:space="preserve">Galadriel contrasted with </w:t>
      </w:r>
      <w:proofErr w:type="spellStart"/>
      <w:r w:rsidR="00942D95" w:rsidRPr="00945F5B">
        <w:rPr>
          <w:rFonts w:ascii="Arial" w:hAnsi="Arial"/>
          <w:b/>
        </w:rPr>
        <w:t>Celeborn</w:t>
      </w:r>
      <w:proofErr w:type="spellEnd"/>
      <w:r w:rsidR="00942D95" w:rsidRPr="00945F5B">
        <w:rPr>
          <w:rFonts w:ascii="Arial" w:hAnsi="Arial"/>
        </w:rPr>
        <w:t>: Tolkien renders the empowerment of Gal</w:t>
      </w:r>
      <w:r w:rsidR="00942D95">
        <w:rPr>
          <w:rFonts w:ascii="Arial" w:hAnsi="Arial"/>
        </w:rPr>
        <w:t>a</w:t>
      </w:r>
      <w:r w:rsidR="00942D95" w:rsidRPr="00945F5B">
        <w:rPr>
          <w:rFonts w:ascii="Arial" w:hAnsi="Arial"/>
        </w:rPr>
        <w:t xml:space="preserve">driel all the more conspicuous by contrasting her character with that of her husband </w:t>
      </w:r>
      <w:proofErr w:type="spellStart"/>
      <w:r w:rsidR="00942D95" w:rsidRPr="00945F5B">
        <w:rPr>
          <w:rFonts w:ascii="Arial" w:hAnsi="Arial"/>
        </w:rPr>
        <w:t>Celeborn</w:t>
      </w:r>
      <w:proofErr w:type="spellEnd"/>
      <w:r w:rsidR="00942D95" w:rsidRPr="00945F5B">
        <w:rPr>
          <w:rFonts w:ascii="Arial" w:hAnsi="Arial"/>
        </w:rPr>
        <w:t>.</w:t>
      </w:r>
    </w:p>
    <w:p w14:paraId="26B032D8" w14:textId="77777777" w:rsidR="00942D95" w:rsidRPr="00945F5B" w:rsidRDefault="00942D95" w:rsidP="000A7882">
      <w:pPr>
        <w:pStyle w:val="ListParagraph"/>
        <w:ind w:left="993" w:hanging="273"/>
        <w:rPr>
          <w:rFonts w:ascii="Arial" w:hAnsi="Arial"/>
        </w:rPr>
      </w:pPr>
    </w:p>
    <w:p w14:paraId="509B5652" w14:textId="77777777" w:rsidR="00942D95" w:rsidRPr="00945F5B" w:rsidRDefault="00942D95" w:rsidP="000A7882">
      <w:pPr>
        <w:pStyle w:val="ListParagraph"/>
        <w:ind w:left="993" w:hanging="273"/>
        <w:rPr>
          <w:rFonts w:ascii="Arial" w:hAnsi="Arial"/>
        </w:rPr>
      </w:pPr>
      <w:r w:rsidRPr="00945F5B">
        <w:rPr>
          <w:rFonts w:ascii="Arial" w:hAnsi="Arial"/>
        </w:rPr>
        <w:t xml:space="preserve">• </w:t>
      </w:r>
      <w:r>
        <w:rPr>
          <w:rFonts w:ascii="Arial" w:hAnsi="Arial"/>
        </w:rPr>
        <w:tab/>
      </w:r>
      <w:r w:rsidRPr="00945F5B">
        <w:rPr>
          <w:rFonts w:ascii="Arial" w:hAnsi="Arial"/>
        </w:rPr>
        <w:t>Tolkien reverses gender roles</w:t>
      </w:r>
    </w:p>
    <w:p w14:paraId="724B570F" w14:textId="77777777" w:rsidR="00942D95" w:rsidRPr="00945F5B" w:rsidRDefault="00942D95" w:rsidP="000A7882">
      <w:pPr>
        <w:pStyle w:val="ListParagraph"/>
        <w:ind w:left="993" w:hanging="273"/>
        <w:rPr>
          <w:rFonts w:ascii="Arial" w:hAnsi="Arial"/>
        </w:rPr>
      </w:pPr>
      <w:r w:rsidRPr="00945F5B">
        <w:rPr>
          <w:rFonts w:ascii="Arial" w:hAnsi="Arial"/>
        </w:rPr>
        <w:t>•</w:t>
      </w:r>
      <w:r>
        <w:rPr>
          <w:rFonts w:ascii="Arial" w:hAnsi="Arial"/>
        </w:rPr>
        <w:tab/>
      </w:r>
      <w:proofErr w:type="spellStart"/>
      <w:r w:rsidRPr="00945F5B">
        <w:rPr>
          <w:rFonts w:ascii="Arial" w:hAnsi="Arial"/>
        </w:rPr>
        <w:t>Celeborn</w:t>
      </w:r>
      <w:proofErr w:type="spellEnd"/>
      <w:r w:rsidRPr="00945F5B">
        <w:rPr>
          <w:rFonts w:ascii="Arial" w:hAnsi="Arial"/>
        </w:rPr>
        <w:t xml:space="preserve"> as greeter/Galadriel as onlooker</w:t>
      </w:r>
      <w:r>
        <w:rPr>
          <w:rFonts w:ascii="Arial" w:hAnsi="Arial"/>
        </w:rPr>
        <w:t xml:space="preserve"> assessing the visitors</w:t>
      </w:r>
    </w:p>
    <w:p w14:paraId="4F57E165" w14:textId="77777777" w:rsidR="00942D95" w:rsidRPr="00945F5B" w:rsidRDefault="00942D95" w:rsidP="000A7882">
      <w:pPr>
        <w:pStyle w:val="ListParagraph"/>
        <w:ind w:left="993" w:hanging="273"/>
        <w:rPr>
          <w:rFonts w:ascii="Arial" w:hAnsi="Arial"/>
        </w:rPr>
      </w:pPr>
      <w:r w:rsidRPr="00945F5B">
        <w:rPr>
          <w:rFonts w:ascii="Arial" w:hAnsi="Arial"/>
        </w:rPr>
        <w:t xml:space="preserve">• </w:t>
      </w:r>
      <w:r>
        <w:rPr>
          <w:rFonts w:ascii="Arial" w:hAnsi="Arial"/>
        </w:rPr>
        <w:tab/>
      </w:r>
      <w:proofErr w:type="spellStart"/>
      <w:r w:rsidRPr="00945F5B">
        <w:rPr>
          <w:rFonts w:ascii="Arial" w:hAnsi="Arial"/>
        </w:rPr>
        <w:t>Celeborn’s</w:t>
      </w:r>
      <w:proofErr w:type="spellEnd"/>
      <w:r w:rsidRPr="00945F5B">
        <w:rPr>
          <w:rFonts w:ascii="Arial" w:hAnsi="Arial"/>
        </w:rPr>
        <w:t xml:space="preserve"> advice di</w:t>
      </w:r>
      <w:r>
        <w:rPr>
          <w:rFonts w:ascii="Arial" w:hAnsi="Arial"/>
        </w:rPr>
        <w:t>s</w:t>
      </w:r>
      <w:r w:rsidRPr="00945F5B">
        <w:rPr>
          <w:rFonts w:ascii="Arial" w:hAnsi="Arial"/>
        </w:rPr>
        <w:t>missed by Galadriel “He would be rash indeed that said that thing” (347)</w:t>
      </w:r>
    </w:p>
    <w:p w14:paraId="796EBEC6" w14:textId="77777777" w:rsidR="00942D95" w:rsidRPr="00945F5B" w:rsidRDefault="00942D95" w:rsidP="000A7882">
      <w:pPr>
        <w:pStyle w:val="ListParagraph"/>
        <w:ind w:left="993" w:hanging="273"/>
        <w:rPr>
          <w:rFonts w:ascii="Arial" w:hAnsi="Arial"/>
        </w:rPr>
      </w:pPr>
      <w:r w:rsidRPr="00945F5B">
        <w:rPr>
          <w:rFonts w:ascii="Arial" w:hAnsi="Arial"/>
        </w:rPr>
        <w:t>• </w:t>
      </w:r>
      <w:r>
        <w:rPr>
          <w:rFonts w:ascii="Arial" w:hAnsi="Arial"/>
        </w:rPr>
        <w:tab/>
      </w:r>
      <w:r w:rsidRPr="00945F5B">
        <w:rPr>
          <w:rFonts w:ascii="Arial" w:hAnsi="Arial"/>
        </w:rPr>
        <w:t xml:space="preserve">Galadriel, not </w:t>
      </w:r>
      <w:proofErr w:type="spellStart"/>
      <w:r w:rsidRPr="00945F5B">
        <w:rPr>
          <w:rFonts w:ascii="Arial" w:hAnsi="Arial"/>
        </w:rPr>
        <w:t>Celeborn</w:t>
      </w:r>
      <w:proofErr w:type="spellEnd"/>
      <w:r w:rsidRPr="00945F5B">
        <w:rPr>
          <w:rFonts w:ascii="Arial" w:hAnsi="Arial"/>
        </w:rPr>
        <w:t xml:space="preserve">, wears </w:t>
      </w:r>
      <w:proofErr w:type="spellStart"/>
      <w:r w:rsidRPr="00945F5B">
        <w:rPr>
          <w:rFonts w:ascii="Arial" w:hAnsi="Arial"/>
        </w:rPr>
        <w:t>Nenya</w:t>
      </w:r>
      <w:proofErr w:type="spellEnd"/>
      <w:r w:rsidRPr="00945F5B">
        <w:rPr>
          <w:rFonts w:ascii="Arial" w:hAnsi="Arial"/>
        </w:rPr>
        <w:t>, the ring</w:t>
      </w:r>
    </w:p>
    <w:p w14:paraId="28999F07" w14:textId="77777777" w:rsidR="00942D95" w:rsidRPr="00945F5B" w:rsidRDefault="00942D95" w:rsidP="000A7882">
      <w:pPr>
        <w:rPr>
          <w:rFonts w:ascii="Arial" w:hAnsi="Arial"/>
        </w:rPr>
      </w:pPr>
    </w:p>
    <w:p w14:paraId="28769501" w14:textId="77777777" w:rsidR="00942D95" w:rsidRPr="00945F5B" w:rsidRDefault="009542B0" w:rsidP="009542B0">
      <w:pPr>
        <w:pStyle w:val="ListParagraph"/>
        <w:rPr>
          <w:rFonts w:ascii="Arial" w:hAnsi="Arial"/>
        </w:rPr>
      </w:pPr>
      <w:r>
        <w:rPr>
          <w:rFonts w:ascii="Arial" w:hAnsi="Arial"/>
          <w:b/>
        </w:rPr>
        <w:t xml:space="preserve">Paragraph 3: </w:t>
      </w:r>
      <w:r w:rsidR="00942D95" w:rsidRPr="00945F5B">
        <w:rPr>
          <w:rFonts w:ascii="Arial" w:hAnsi="Arial"/>
          <w:b/>
        </w:rPr>
        <w:t>Galadriel’s will</w:t>
      </w:r>
      <w:r w:rsidR="00942D95" w:rsidRPr="00945F5B">
        <w:rPr>
          <w:rFonts w:ascii="Arial" w:hAnsi="Arial"/>
        </w:rPr>
        <w:t>: To Tolkien’s credit, Gal</w:t>
      </w:r>
      <w:r w:rsidR="00942D95">
        <w:rPr>
          <w:rFonts w:ascii="Arial" w:hAnsi="Arial"/>
        </w:rPr>
        <w:t>a</w:t>
      </w:r>
      <w:r w:rsidR="00942D95" w:rsidRPr="00945F5B">
        <w:rPr>
          <w:rFonts w:ascii="Arial" w:hAnsi="Arial"/>
        </w:rPr>
        <w:t>driel’s character is defined by the immense force of her will, a characteristic often neglected in the women of legend in favour of humility and innocence.</w:t>
      </w:r>
    </w:p>
    <w:p w14:paraId="683F0973" w14:textId="77777777" w:rsidR="00942D95" w:rsidRPr="00945F5B" w:rsidRDefault="00942D95" w:rsidP="00746858">
      <w:pPr>
        <w:pStyle w:val="ListParagraph"/>
        <w:rPr>
          <w:rFonts w:ascii="Arial" w:hAnsi="Arial"/>
        </w:rPr>
      </w:pPr>
    </w:p>
    <w:p w14:paraId="555A628F" w14:textId="77777777" w:rsidR="00942D95" w:rsidRPr="00945F5B" w:rsidRDefault="00942D95" w:rsidP="000A7882">
      <w:pPr>
        <w:pStyle w:val="ListParagraph"/>
        <w:ind w:left="993" w:hanging="284"/>
        <w:rPr>
          <w:rFonts w:ascii="Arial" w:hAnsi="Arial"/>
        </w:rPr>
      </w:pPr>
      <w:r w:rsidRPr="00945F5B">
        <w:rPr>
          <w:rFonts w:ascii="Arial" w:hAnsi="Arial"/>
        </w:rPr>
        <w:t xml:space="preserve">• </w:t>
      </w:r>
      <w:r>
        <w:rPr>
          <w:rFonts w:ascii="Arial" w:hAnsi="Arial"/>
        </w:rPr>
        <w:tab/>
      </w:r>
      <w:proofErr w:type="gramStart"/>
      <w:r w:rsidRPr="00945F5B">
        <w:rPr>
          <w:rFonts w:ascii="Arial" w:hAnsi="Arial"/>
        </w:rPr>
        <w:t>in</w:t>
      </w:r>
      <w:proofErr w:type="gramEnd"/>
      <w:r w:rsidRPr="00945F5B">
        <w:rPr>
          <w:rFonts w:ascii="Arial" w:hAnsi="Arial"/>
        </w:rPr>
        <w:t xml:space="preserve"> spiritual, not physical, struggle with </w:t>
      </w:r>
      <w:proofErr w:type="spellStart"/>
      <w:r w:rsidRPr="00945F5B">
        <w:rPr>
          <w:rFonts w:ascii="Arial" w:hAnsi="Arial"/>
        </w:rPr>
        <w:t>Sauron</w:t>
      </w:r>
      <w:proofErr w:type="spellEnd"/>
    </w:p>
    <w:p w14:paraId="0783E35E" w14:textId="77777777" w:rsidR="00942D95" w:rsidRPr="00945F5B" w:rsidRDefault="00942D95" w:rsidP="000A7882">
      <w:pPr>
        <w:pStyle w:val="ListParagraph"/>
        <w:ind w:left="993" w:hanging="284"/>
        <w:rPr>
          <w:rFonts w:ascii="Arial" w:hAnsi="Arial"/>
        </w:rPr>
      </w:pPr>
      <w:r w:rsidRPr="00945F5B">
        <w:rPr>
          <w:rFonts w:ascii="Arial" w:hAnsi="Arial"/>
        </w:rPr>
        <w:t>• </w:t>
      </w:r>
      <w:r>
        <w:rPr>
          <w:rFonts w:ascii="Arial" w:hAnsi="Arial"/>
        </w:rPr>
        <w:tab/>
      </w:r>
      <w:proofErr w:type="gramStart"/>
      <w:r w:rsidRPr="00945F5B">
        <w:rPr>
          <w:rFonts w:ascii="Arial" w:hAnsi="Arial"/>
        </w:rPr>
        <w:t>her</w:t>
      </w:r>
      <w:proofErr w:type="gramEnd"/>
      <w:r w:rsidRPr="00945F5B">
        <w:rPr>
          <w:rFonts w:ascii="Arial" w:hAnsi="Arial"/>
        </w:rPr>
        <w:t xml:space="preserve"> reaction to </w:t>
      </w:r>
      <w:proofErr w:type="spellStart"/>
      <w:r w:rsidRPr="00945F5B">
        <w:rPr>
          <w:rFonts w:ascii="Arial" w:hAnsi="Arial"/>
        </w:rPr>
        <w:t>Sauron’s</w:t>
      </w:r>
      <w:proofErr w:type="spellEnd"/>
      <w:r w:rsidRPr="00945F5B">
        <w:rPr>
          <w:rFonts w:ascii="Arial" w:hAnsi="Arial"/>
        </w:rPr>
        <w:t xml:space="preserve"> ring – she contemplates seizing the ring but rejects it</w:t>
      </w:r>
    </w:p>
    <w:p w14:paraId="69B63156" w14:textId="77777777" w:rsidR="00942D95" w:rsidRPr="00945F5B" w:rsidRDefault="00942D95" w:rsidP="000A7882">
      <w:pPr>
        <w:pStyle w:val="ListParagraph"/>
        <w:ind w:left="993" w:hanging="284"/>
        <w:rPr>
          <w:rFonts w:ascii="Arial" w:hAnsi="Arial"/>
        </w:rPr>
      </w:pPr>
      <w:r w:rsidRPr="00945F5B">
        <w:rPr>
          <w:rFonts w:ascii="Arial" w:hAnsi="Arial"/>
        </w:rPr>
        <w:t>• </w:t>
      </w:r>
      <w:r>
        <w:rPr>
          <w:rFonts w:ascii="Arial" w:hAnsi="Arial"/>
        </w:rPr>
        <w:tab/>
      </w:r>
      <w:r w:rsidRPr="00945F5B">
        <w:rPr>
          <w:rFonts w:ascii="Arial" w:hAnsi="Arial"/>
        </w:rPr>
        <w:t>Galadriel’s physical transformation “tall beyond measurement” (556)</w:t>
      </w:r>
    </w:p>
    <w:p w14:paraId="0D8FA62F" w14:textId="77777777" w:rsidR="00942D95" w:rsidRPr="00945F5B" w:rsidRDefault="00942D95" w:rsidP="00EF736D">
      <w:pPr>
        <w:rPr>
          <w:rFonts w:ascii="Arial" w:hAnsi="Arial"/>
          <w:b/>
        </w:rPr>
      </w:pPr>
    </w:p>
    <w:p w14:paraId="5AE708CD" w14:textId="10859FBB" w:rsidR="00942D95" w:rsidRPr="00FA375B" w:rsidRDefault="00942D95">
      <w:pPr>
        <w:rPr>
          <w:rFonts w:ascii="Arial" w:hAnsi="Arial"/>
          <w:b/>
          <w:sz w:val="32"/>
          <w:szCs w:val="32"/>
        </w:rPr>
      </w:pPr>
      <w:r w:rsidRPr="00FA375B">
        <w:rPr>
          <w:rFonts w:ascii="Arial" w:hAnsi="Arial"/>
          <w:b/>
          <w:sz w:val="32"/>
          <w:szCs w:val="32"/>
        </w:rPr>
        <w:t xml:space="preserve">Argument 2:  </w:t>
      </w:r>
      <w:proofErr w:type="spellStart"/>
      <w:r w:rsidRPr="00FA375B">
        <w:rPr>
          <w:rFonts w:ascii="Arial" w:hAnsi="Arial"/>
          <w:b/>
          <w:sz w:val="32"/>
          <w:szCs w:val="32"/>
        </w:rPr>
        <w:t>Shelob</w:t>
      </w:r>
      <w:proofErr w:type="spellEnd"/>
      <w:r w:rsidR="008B1F97" w:rsidRPr="00FA375B">
        <w:rPr>
          <w:rFonts w:ascii="Arial" w:hAnsi="Arial"/>
          <w:b/>
          <w:sz w:val="32"/>
          <w:szCs w:val="32"/>
        </w:rPr>
        <w:t xml:space="preserve"> as the power of feminine evil</w:t>
      </w:r>
    </w:p>
    <w:p w14:paraId="6C49955C" w14:textId="77777777" w:rsidR="00942D95" w:rsidRPr="00945F5B" w:rsidRDefault="00942D95">
      <w:pPr>
        <w:rPr>
          <w:rFonts w:ascii="Arial" w:hAnsi="Arial"/>
          <w:b/>
        </w:rPr>
      </w:pPr>
    </w:p>
    <w:p w14:paraId="5DF3D20C" w14:textId="77777777" w:rsidR="00942D95" w:rsidRPr="00945F5B" w:rsidRDefault="009542B0" w:rsidP="009542B0">
      <w:pPr>
        <w:pStyle w:val="ListParagraph"/>
        <w:ind w:left="740"/>
        <w:rPr>
          <w:rFonts w:ascii="Arial" w:hAnsi="Arial"/>
          <w:b/>
        </w:rPr>
      </w:pPr>
      <w:r>
        <w:rPr>
          <w:rFonts w:ascii="Arial" w:hAnsi="Arial"/>
          <w:b/>
        </w:rPr>
        <w:t xml:space="preserve">Paragraph 4: </w:t>
      </w:r>
      <w:proofErr w:type="spellStart"/>
      <w:r w:rsidR="00942D95" w:rsidRPr="00945F5B">
        <w:rPr>
          <w:rFonts w:ascii="Arial" w:hAnsi="Arial"/>
          <w:b/>
        </w:rPr>
        <w:t>Shelob</w:t>
      </w:r>
      <w:r w:rsidR="00942D95">
        <w:rPr>
          <w:rFonts w:ascii="Arial" w:hAnsi="Arial"/>
          <w:b/>
        </w:rPr>
        <w:t>’s</w:t>
      </w:r>
      <w:proofErr w:type="spellEnd"/>
      <w:r w:rsidR="00942D95" w:rsidRPr="00945F5B">
        <w:rPr>
          <w:rFonts w:ascii="Arial" w:hAnsi="Arial"/>
          <w:b/>
        </w:rPr>
        <w:t xml:space="preserve"> power over men: </w:t>
      </w:r>
      <w:r w:rsidR="00942D95" w:rsidRPr="00945F5B">
        <w:rPr>
          <w:rFonts w:ascii="Arial" w:hAnsi="Arial"/>
        </w:rPr>
        <w:t xml:space="preserve">Galadriel’s empowerment is mirrored by the power of her antithesis, the giant spider </w:t>
      </w:r>
      <w:proofErr w:type="spellStart"/>
      <w:r w:rsidR="00942D95" w:rsidRPr="00945F5B">
        <w:rPr>
          <w:rFonts w:ascii="Arial" w:hAnsi="Arial"/>
        </w:rPr>
        <w:t>Shelob</w:t>
      </w:r>
      <w:proofErr w:type="spellEnd"/>
      <w:r w:rsidR="00942D95" w:rsidRPr="00945F5B">
        <w:rPr>
          <w:rFonts w:ascii="Arial" w:hAnsi="Arial"/>
        </w:rPr>
        <w:t>.</w:t>
      </w:r>
    </w:p>
    <w:p w14:paraId="6DCDF84A" w14:textId="77777777" w:rsidR="00942D95" w:rsidRPr="00945F5B" w:rsidRDefault="00942D95" w:rsidP="00746858">
      <w:pPr>
        <w:pStyle w:val="ListParagraph"/>
        <w:ind w:left="740"/>
        <w:rPr>
          <w:rFonts w:ascii="Arial" w:hAnsi="Arial"/>
          <w:b/>
        </w:rPr>
      </w:pPr>
    </w:p>
    <w:p w14:paraId="11BB183C" w14:textId="77777777" w:rsidR="00942D95" w:rsidRPr="00945F5B" w:rsidRDefault="00942D95" w:rsidP="00456A36">
      <w:pPr>
        <w:pStyle w:val="ListParagraph"/>
        <w:ind w:left="993" w:hanging="253"/>
        <w:rPr>
          <w:rFonts w:ascii="Arial" w:hAnsi="Arial"/>
        </w:rPr>
      </w:pPr>
      <w:r w:rsidRPr="00945F5B">
        <w:rPr>
          <w:rFonts w:ascii="Arial" w:hAnsi="Arial"/>
        </w:rPr>
        <w:t>• </w:t>
      </w:r>
      <w:r>
        <w:rPr>
          <w:rFonts w:ascii="Arial" w:hAnsi="Arial"/>
        </w:rPr>
        <w:tab/>
      </w:r>
      <w:proofErr w:type="spellStart"/>
      <w:r w:rsidRPr="00945F5B">
        <w:rPr>
          <w:rFonts w:ascii="Arial" w:hAnsi="Arial"/>
        </w:rPr>
        <w:t>Shelob</w:t>
      </w:r>
      <w:proofErr w:type="spellEnd"/>
      <w:r w:rsidRPr="00945F5B">
        <w:rPr>
          <w:rFonts w:ascii="Arial" w:hAnsi="Arial"/>
        </w:rPr>
        <w:t xml:space="preserve"> as the most horrifying creature in novel, a manifestation of fear of the unknown</w:t>
      </w:r>
    </w:p>
    <w:p w14:paraId="519D7842" w14:textId="77777777" w:rsidR="00942D95" w:rsidRPr="00945F5B" w:rsidRDefault="00942D95" w:rsidP="00456A36">
      <w:pPr>
        <w:pStyle w:val="ListParagraph"/>
        <w:ind w:left="993" w:hanging="253"/>
        <w:rPr>
          <w:rFonts w:ascii="Arial" w:hAnsi="Arial"/>
        </w:rPr>
      </w:pPr>
      <w:r w:rsidRPr="00945F5B">
        <w:rPr>
          <w:rFonts w:ascii="Arial" w:hAnsi="Arial"/>
        </w:rPr>
        <w:t xml:space="preserve">• </w:t>
      </w:r>
      <w:r>
        <w:rPr>
          <w:rFonts w:ascii="Arial" w:hAnsi="Arial"/>
        </w:rPr>
        <w:tab/>
      </w:r>
      <w:proofErr w:type="gramStart"/>
      <w:r w:rsidRPr="00945F5B">
        <w:rPr>
          <w:rFonts w:ascii="Arial" w:hAnsi="Arial"/>
        </w:rPr>
        <w:t>diction</w:t>
      </w:r>
      <w:proofErr w:type="gramEnd"/>
      <w:r w:rsidRPr="00945F5B">
        <w:rPr>
          <w:rFonts w:ascii="Arial" w:hAnsi="Arial"/>
        </w:rPr>
        <w:t xml:space="preserve"> “groping” “blind” and “lurch” (703) convey powerlessness of Sam and Frodo</w:t>
      </w:r>
    </w:p>
    <w:p w14:paraId="211B5A3D" w14:textId="77777777" w:rsidR="00942D95" w:rsidRPr="00945F5B" w:rsidRDefault="00942D95" w:rsidP="00456A36">
      <w:pPr>
        <w:pStyle w:val="ListParagraph"/>
        <w:ind w:left="993" w:hanging="253"/>
        <w:rPr>
          <w:rFonts w:ascii="Arial" w:hAnsi="Arial"/>
        </w:rPr>
      </w:pPr>
      <w:r w:rsidRPr="00945F5B">
        <w:rPr>
          <w:rFonts w:ascii="Arial" w:hAnsi="Arial"/>
        </w:rPr>
        <w:t>• </w:t>
      </w:r>
      <w:r>
        <w:rPr>
          <w:rFonts w:ascii="Arial" w:hAnsi="Arial"/>
        </w:rPr>
        <w:tab/>
      </w:r>
      <w:r w:rsidRPr="00945F5B">
        <w:rPr>
          <w:rFonts w:ascii="Arial" w:hAnsi="Arial"/>
        </w:rPr>
        <w:t>tone in sentences such as “How much more of this could they endure” (702)</w:t>
      </w:r>
      <w:r>
        <w:rPr>
          <w:rFonts w:ascii="Arial" w:hAnsi="Arial"/>
        </w:rPr>
        <w:t xml:space="preserve"> suggest </w:t>
      </w:r>
      <w:proofErr w:type="spellStart"/>
      <w:r>
        <w:rPr>
          <w:rFonts w:ascii="Arial" w:hAnsi="Arial"/>
        </w:rPr>
        <w:t>Shelob’s</w:t>
      </w:r>
      <w:proofErr w:type="spellEnd"/>
      <w:r>
        <w:rPr>
          <w:rFonts w:ascii="Arial" w:hAnsi="Arial"/>
        </w:rPr>
        <w:t xml:space="preserve"> power</w:t>
      </w:r>
    </w:p>
    <w:p w14:paraId="31619CF8" w14:textId="77777777" w:rsidR="00942D95" w:rsidRPr="00945F5B" w:rsidRDefault="00942D95" w:rsidP="00423D18">
      <w:pPr>
        <w:pStyle w:val="ListParagraph"/>
        <w:ind w:left="740"/>
        <w:rPr>
          <w:rFonts w:ascii="Arial" w:hAnsi="Arial"/>
          <w:b/>
        </w:rPr>
      </w:pPr>
    </w:p>
    <w:p w14:paraId="08CFA286" w14:textId="77777777" w:rsidR="00942D95" w:rsidRPr="00945F5B" w:rsidRDefault="009542B0" w:rsidP="009542B0">
      <w:pPr>
        <w:pStyle w:val="ListParagraph"/>
        <w:ind w:left="740"/>
        <w:rPr>
          <w:rFonts w:ascii="Arial" w:hAnsi="Arial"/>
        </w:rPr>
      </w:pPr>
      <w:r>
        <w:rPr>
          <w:rFonts w:ascii="Arial" w:hAnsi="Arial"/>
          <w:b/>
        </w:rPr>
        <w:t xml:space="preserve">Paragraph 5: </w:t>
      </w:r>
      <w:proofErr w:type="spellStart"/>
      <w:r w:rsidR="00942D95" w:rsidRPr="00945F5B">
        <w:rPr>
          <w:rFonts w:ascii="Arial" w:hAnsi="Arial"/>
          <w:b/>
        </w:rPr>
        <w:t>Shelob’s</w:t>
      </w:r>
      <w:proofErr w:type="spellEnd"/>
      <w:r w:rsidR="00942D95" w:rsidRPr="00945F5B">
        <w:rPr>
          <w:rFonts w:ascii="Arial" w:hAnsi="Arial"/>
          <w:b/>
        </w:rPr>
        <w:t xml:space="preserve"> origins: </w:t>
      </w:r>
      <w:r w:rsidR="00942D95" w:rsidRPr="00945F5B">
        <w:rPr>
          <w:rFonts w:ascii="Arial" w:hAnsi="Arial"/>
        </w:rPr>
        <w:t>Tolkien devotes a large part of the chapter ‘</w:t>
      </w:r>
      <w:proofErr w:type="spellStart"/>
      <w:r w:rsidR="00942D95" w:rsidRPr="00945F5B">
        <w:rPr>
          <w:rFonts w:ascii="Arial" w:hAnsi="Arial"/>
        </w:rPr>
        <w:t>Shelob’s</w:t>
      </w:r>
      <w:proofErr w:type="spellEnd"/>
      <w:r w:rsidR="00942D95" w:rsidRPr="00945F5B">
        <w:rPr>
          <w:rFonts w:ascii="Arial" w:hAnsi="Arial"/>
        </w:rPr>
        <w:t xml:space="preserve"> Lair’ to explaining in detail her ancient origins.</w:t>
      </w:r>
    </w:p>
    <w:p w14:paraId="209AACA6" w14:textId="77777777" w:rsidR="00942D95" w:rsidRPr="00945F5B" w:rsidRDefault="00942D95" w:rsidP="00746858">
      <w:pPr>
        <w:pStyle w:val="ListParagraph"/>
        <w:ind w:left="740"/>
        <w:rPr>
          <w:rFonts w:ascii="Arial" w:hAnsi="Arial"/>
          <w:b/>
        </w:rPr>
      </w:pPr>
    </w:p>
    <w:p w14:paraId="68DE1818" w14:textId="77777777" w:rsidR="00942D95" w:rsidRPr="00945F5B" w:rsidRDefault="00942D95" w:rsidP="00456A36">
      <w:pPr>
        <w:pStyle w:val="ListParagraph"/>
        <w:ind w:left="993" w:hanging="253"/>
        <w:rPr>
          <w:rFonts w:ascii="Arial" w:hAnsi="Arial"/>
        </w:rPr>
      </w:pPr>
      <w:r w:rsidRPr="00945F5B">
        <w:rPr>
          <w:rFonts w:ascii="Arial" w:hAnsi="Arial"/>
        </w:rPr>
        <w:t>• </w:t>
      </w:r>
      <w:r>
        <w:rPr>
          <w:rFonts w:ascii="Arial" w:hAnsi="Arial"/>
        </w:rPr>
        <w:tab/>
      </w:r>
      <w:proofErr w:type="spellStart"/>
      <w:r w:rsidRPr="00945F5B">
        <w:rPr>
          <w:rFonts w:ascii="Arial" w:hAnsi="Arial"/>
        </w:rPr>
        <w:t>Shelob’s</w:t>
      </w:r>
      <w:proofErr w:type="spellEnd"/>
      <w:r w:rsidRPr="00945F5B">
        <w:rPr>
          <w:rFonts w:ascii="Arial" w:hAnsi="Arial"/>
        </w:rPr>
        <w:t xml:space="preserve"> elevation as a goddess figure through syntax and tone</w:t>
      </w:r>
    </w:p>
    <w:p w14:paraId="2B4F4EF9" w14:textId="77777777" w:rsidR="00942D95" w:rsidRPr="00945F5B" w:rsidRDefault="00942D95" w:rsidP="00456A36">
      <w:pPr>
        <w:pStyle w:val="ListParagraph"/>
        <w:ind w:left="993" w:hanging="253"/>
        <w:rPr>
          <w:rFonts w:ascii="Arial" w:hAnsi="Arial"/>
        </w:rPr>
      </w:pPr>
      <w:r w:rsidRPr="00945F5B">
        <w:rPr>
          <w:rFonts w:ascii="Arial" w:hAnsi="Arial"/>
        </w:rPr>
        <w:t>• </w:t>
      </w:r>
      <w:r>
        <w:rPr>
          <w:rFonts w:ascii="Arial" w:hAnsi="Arial"/>
        </w:rPr>
        <w:tab/>
      </w:r>
      <w:r w:rsidRPr="00945F5B">
        <w:rPr>
          <w:rFonts w:ascii="Arial" w:hAnsi="Arial"/>
        </w:rPr>
        <w:t>Gollum’s worship of her</w:t>
      </w:r>
    </w:p>
    <w:p w14:paraId="1C9582C5" w14:textId="77777777" w:rsidR="00942D95" w:rsidRPr="00945F5B" w:rsidRDefault="00942D95" w:rsidP="00456A36">
      <w:pPr>
        <w:pStyle w:val="ListParagraph"/>
        <w:ind w:left="993" w:hanging="253"/>
        <w:rPr>
          <w:rFonts w:ascii="Arial" w:hAnsi="Arial"/>
        </w:rPr>
      </w:pPr>
      <w:r w:rsidRPr="00945F5B">
        <w:rPr>
          <w:rFonts w:ascii="Arial" w:hAnsi="Arial"/>
        </w:rPr>
        <w:t>• </w:t>
      </w:r>
      <w:r>
        <w:rPr>
          <w:rFonts w:ascii="Arial" w:hAnsi="Arial"/>
        </w:rPr>
        <w:tab/>
      </w:r>
      <w:proofErr w:type="gramStart"/>
      <w:r>
        <w:rPr>
          <w:rFonts w:ascii="Arial" w:hAnsi="Arial"/>
        </w:rPr>
        <w:t>narrator’s</w:t>
      </w:r>
      <w:proofErr w:type="gramEnd"/>
      <w:r>
        <w:rPr>
          <w:rFonts w:ascii="Arial" w:hAnsi="Arial"/>
        </w:rPr>
        <w:t xml:space="preserve"> use </w:t>
      </w:r>
      <w:r w:rsidRPr="00945F5B">
        <w:rPr>
          <w:rFonts w:ascii="Arial" w:hAnsi="Arial"/>
        </w:rPr>
        <w:t>of capitalised personal pronoun, “She”</w:t>
      </w:r>
    </w:p>
    <w:p w14:paraId="2EC69104" w14:textId="77777777" w:rsidR="00942D95" w:rsidRPr="00945F5B" w:rsidRDefault="00942D95" w:rsidP="00456A36">
      <w:pPr>
        <w:pStyle w:val="ListParagraph"/>
        <w:ind w:left="993" w:hanging="253"/>
        <w:rPr>
          <w:rFonts w:ascii="Arial" w:hAnsi="Arial"/>
        </w:rPr>
      </w:pPr>
      <w:r w:rsidRPr="00945F5B">
        <w:rPr>
          <w:rFonts w:ascii="Arial" w:hAnsi="Arial"/>
        </w:rPr>
        <w:t>• </w:t>
      </w:r>
      <w:r>
        <w:rPr>
          <w:rFonts w:ascii="Arial" w:hAnsi="Arial"/>
        </w:rPr>
        <w:tab/>
      </w:r>
      <w:proofErr w:type="gramStart"/>
      <w:r w:rsidRPr="00945F5B">
        <w:rPr>
          <w:rFonts w:ascii="Arial" w:hAnsi="Arial"/>
        </w:rPr>
        <w:t>the</w:t>
      </w:r>
      <w:proofErr w:type="gramEnd"/>
      <w:r w:rsidRPr="00945F5B">
        <w:rPr>
          <w:rFonts w:ascii="Arial" w:hAnsi="Arial"/>
        </w:rPr>
        <w:t xml:space="preserve"> only monster with a fully-developed character</w:t>
      </w:r>
    </w:p>
    <w:p w14:paraId="12B60AF1" w14:textId="77777777" w:rsidR="00942D95" w:rsidRPr="00945F5B" w:rsidRDefault="00942D95" w:rsidP="000123D5">
      <w:pPr>
        <w:pStyle w:val="ListParagraph"/>
        <w:ind w:left="740"/>
        <w:rPr>
          <w:rFonts w:ascii="Arial" w:hAnsi="Arial"/>
          <w:b/>
        </w:rPr>
      </w:pPr>
    </w:p>
    <w:p w14:paraId="6CCE73C6" w14:textId="77777777" w:rsidR="00942D95" w:rsidRPr="00945F5B" w:rsidRDefault="009542B0" w:rsidP="009542B0">
      <w:pPr>
        <w:pStyle w:val="ListParagraph"/>
        <w:ind w:left="740"/>
        <w:rPr>
          <w:rFonts w:ascii="Arial" w:hAnsi="Arial"/>
        </w:rPr>
      </w:pPr>
      <w:r>
        <w:rPr>
          <w:rFonts w:ascii="Arial" w:hAnsi="Arial"/>
          <w:b/>
        </w:rPr>
        <w:t xml:space="preserve">Paragraph 6: </w:t>
      </w:r>
      <w:r w:rsidR="00942D95" w:rsidRPr="00945F5B">
        <w:rPr>
          <w:rFonts w:ascii="Arial" w:hAnsi="Arial"/>
          <w:b/>
        </w:rPr>
        <w:t xml:space="preserve">Critic’s argument of defeat of </w:t>
      </w:r>
      <w:proofErr w:type="spellStart"/>
      <w:r w:rsidR="00942D95" w:rsidRPr="00945F5B">
        <w:rPr>
          <w:rFonts w:ascii="Arial" w:hAnsi="Arial"/>
          <w:b/>
        </w:rPr>
        <w:t>Shelob</w:t>
      </w:r>
      <w:proofErr w:type="spellEnd"/>
      <w:r w:rsidR="00942D95" w:rsidRPr="00945F5B">
        <w:rPr>
          <w:rFonts w:ascii="Arial" w:hAnsi="Arial"/>
          <w:b/>
        </w:rPr>
        <w:t xml:space="preserve">: </w:t>
      </w:r>
      <w:r w:rsidR="00942D95" w:rsidRPr="00945F5B">
        <w:rPr>
          <w:rFonts w:ascii="Arial" w:hAnsi="Arial"/>
        </w:rPr>
        <w:t>However, critics have argued that Tolkien elevates the great spider to emphasize Sam’s defeat of her.</w:t>
      </w:r>
    </w:p>
    <w:p w14:paraId="473C63EC" w14:textId="77777777" w:rsidR="00942D95" w:rsidRPr="00945F5B" w:rsidRDefault="00942D95" w:rsidP="00BF1A63">
      <w:pPr>
        <w:pStyle w:val="ListParagraph"/>
        <w:ind w:left="740"/>
        <w:rPr>
          <w:rFonts w:ascii="Arial" w:hAnsi="Arial"/>
          <w:b/>
        </w:rPr>
      </w:pPr>
    </w:p>
    <w:p w14:paraId="72D22B46" w14:textId="77777777" w:rsidR="00942D95" w:rsidRPr="00945F5B" w:rsidRDefault="00942D95" w:rsidP="00456A36">
      <w:pPr>
        <w:pStyle w:val="ListParagraph"/>
        <w:ind w:left="993" w:hanging="253"/>
        <w:rPr>
          <w:rFonts w:ascii="Arial" w:hAnsi="Arial"/>
        </w:rPr>
      </w:pPr>
      <w:r w:rsidRPr="00945F5B">
        <w:rPr>
          <w:rFonts w:ascii="Arial" w:hAnsi="Arial"/>
        </w:rPr>
        <w:t xml:space="preserve">• </w:t>
      </w:r>
      <w:r>
        <w:rPr>
          <w:rFonts w:ascii="Arial" w:hAnsi="Arial"/>
        </w:rPr>
        <w:tab/>
      </w:r>
      <w:r w:rsidRPr="00945F5B">
        <w:rPr>
          <w:rFonts w:ascii="Arial" w:hAnsi="Arial"/>
        </w:rPr>
        <w:t xml:space="preserve">pricked by Sam’s sword, a phallic symbol </w:t>
      </w:r>
    </w:p>
    <w:p w14:paraId="03D314C5" w14:textId="77777777" w:rsidR="00942D95" w:rsidRPr="00945F5B" w:rsidRDefault="00942D95" w:rsidP="00456A36">
      <w:pPr>
        <w:pStyle w:val="ListParagraph"/>
        <w:ind w:left="993" w:hanging="253"/>
        <w:rPr>
          <w:rFonts w:ascii="Arial" w:hAnsi="Arial"/>
        </w:rPr>
      </w:pPr>
      <w:r w:rsidRPr="00945F5B">
        <w:rPr>
          <w:rFonts w:ascii="Arial" w:hAnsi="Arial"/>
        </w:rPr>
        <w:lastRenderedPageBreak/>
        <w:t>• </w:t>
      </w:r>
      <w:r>
        <w:rPr>
          <w:rFonts w:ascii="Arial" w:hAnsi="Arial"/>
        </w:rPr>
        <w:tab/>
      </w:r>
      <w:r w:rsidRPr="00945F5B">
        <w:rPr>
          <w:rFonts w:ascii="Arial" w:hAnsi="Arial"/>
        </w:rPr>
        <w:t>“cowed at last, shrunken in defeat, jerking and quivering as she hastened from him” (713)</w:t>
      </w:r>
    </w:p>
    <w:p w14:paraId="53D07240" w14:textId="77777777" w:rsidR="00942D95" w:rsidRPr="00945F5B" w:rsidRDefault="00942D95" w:rsidP="00746858">
      <w:pPr>
        <w:pStyle w:val="ListParagraph"/>
        <w:ind w:left="740"/>
        <w:rPr>
          <w:rFonts w:ascii="Arial" w:hAnsi="Arial"/>
          <w:b/>
        </w:rPr>
      </w:pPr>
    </w:p>
    <w:p w14:paraId="7EBBF34A" w14:textId="77777777" w:rsidR="00942D95" w:rsidRPr="00945F5B" w:rsidRDefault="009542B0" w:rsidP="00023C39">
      <w:pPr>
        <w:pStyle w:val="ListParagraph"/>
        <w:ind w:left="360"/>
        <w:rPr>
          <w:rFonts w:ascii="Arial" w:hAnsi="Arial"/>
        </w:rPr>
      </w:pPr>
      <w:r>
        <w:rPr>
          <w:rFonts w:ascii="Arial" w:hAnsi="Arial"/>
          <w:b/>
        </w:rPr>
        <w:t xml:space="preserve">Paragraph 7: </w:t>
      </w:r>
      <w:proofErr w:type="spellStart"/>
      <w:r w:rsidR="00942D95" w:rsidRPr="00945F5B">
        <w:rPr>
          <w:rFonts w:ascii="Arial" w:hAnsi="Arial"/>
          <w:b/>
        </w:rPr>
        <w:t>Shelob</w:t>
      </w:r>
      <w:proofErr w:type="spellEnd"/>
      <w:r w:rsidR="00942D95" w:rsidRPr="00945F5B">
        <w:rPr>
          <w:rFonts w:ascii="Arial" w:hAnsi="Arial"/>
          <w:b/>
        </w:rPr>
        <w:t xml:space="preserve"> as a symbol feminine evil, not sexuality: </w:t>
      </w:r>
      <w:r w:rsidR="00942D95" w:rsidRPr="00945F5B">
        <w:rPr>
          <w:rFonts w:ascii="Arial" w:hAnsi="Arial"/>
        </w:rPr>
        <w:t xml:space="preserve">However upon further scrutiny, one notes that </w:t>
      </w:r>
      <w:proofErr w:type="spellStart"/>
      <w:r w:rsidR="00942D95" w:rsidRPr="00945F5B">
        <w:rPr>
          <w:rFonts w:ascii="Arial" w:hAnsi="Arial"/>
        </w:rPr>
        <w:t>Shelob</w:t>
      </w:r>
      <w:proofErr w:type="spellEnd"/>
      <w:r w:rsidR="00942D95" w:rsidRPr="00945F5B">
        <w:rPr>
          <w:rFonts w:ascii="Arial" w:hAnsi="Arial"/>
        </w:rPr>
        <w:t xml:space="preserve"> is not just a large sexual machine – equally powerful are </w:t>
      </w:r>
      <w:r w:rsidR="00942D95">
        <w:rPr>
          <w:rFonts w:ascii="Arial" w:hAnsi="Arial"/>
        </w:rPr>
        <w:t xml:space="preserve">the images of gluttony, sloth, </w:t>
      </w:r>
      <w:r w:rsidR="00942D95" w:rsidRPr="00945F5B">
        <w:rPr>
          <w:rFonts w:ascii="Arial" w:hAnsi="Arial"/>
        </w:rPr>
        <w:t>selfishness and spite.</w:t>
      </w:r>
    </w:p>
    <w:p w14:paraId="0B714942" w14:textId="77777777" w:rsidR="00942D95" w:rsidRPr="00945F5B" w:rsidRDefault="00942D95" w:rsidP="006578A9">
      <w:pPr>
        <w:pStyle w:val="ListParagraph"/>
        <w:ind w:left="740"/>
        <w:rPr>
          <w:rFonts w:ascii="Arial" w:hAnsi="Arial"/>
          <w:b/>
        </w:rPr>
      </w:pPr>
    </w:p>
    <w:p w14:paraId="141427B2" w14:textId="77777777" w:rsidR="00942D95" w:rsidRPr="00945F5B" w:rsidRDefault="00942D95" w:rsidP="00456A36">
      <w:pPr>
        <w:pStyle w:val="ListParagraph"/>
        <w:ind w:left="993" w:hanging="253"/>
        <w:rPr>
          <w:rFonts w:ascii="Arial" w:hAnsi="Arial"/>
        </w:rPr>
      </w:pPr>
      <w:r w:rsidRPr="00945F5B">
        <w:rPr>
          <w:rFonts w:ascii="Arial" w:hAnsi="Arial"/>
        </w:rPr>
        <w:t>• </w:t>
      </w:r>
      <w:r>
        <w:rPr>
          <w:rFonts w:ascii="Arial" w:hAnsi="Arial"/>
        </w:rPr>
        <w:tab/>
      </w:r>
      <w:r w:rsidRPr="00945F5B">
        <w:rPr>
          <w:rFonts w:ascii="Arial" w:hAnsi="Arial"/>
        </w:rPr>
        <w:t xml:space="preserve">bloated with </w:t>
      </w:r>
      <w:r>
        <w:rPr>
          <w:rFonts w:ascii="Arial" w:hAnsi="Arial"/>
        </w:rPr>
        <w:t>“</w:t>
      </w:r>
      <w:r w:rsidRPr="00945F5B">
        <w:rPr>
          <w:rFonts w:ascii="Arial" w:hAnsi="Arial"/>
        </w:rPr>
        <w:t>endless brooding on her feasts</w:t>
      </w:r>
      <w:r>
        <w:rPr>
          <w:rFonts w:ascii="Arial" w:hAnsi="Arial"/>
        </w:rPr>
        <w:t>” (707)</w:t>
      </w:r>
    </w:p>
    <w:p w14:paraId="64438C69" w14:textId="77777777" w:rsidR="00942D95" w:rsidRPr="00945F5B" w:rsidRDefault="00942D95" w:rsidP="00456A36">
      <w:pPr>
        <w:pStyle w:val="ListParagraph"/>
        <w:ind w:left="993" w:hanging="253"/>
        <w:rPr>
          <w:rFonts w:ascii="Arial" w:hAnsi="Arial"/>
        </w:rPr>
      </w:pPr>
      <w:r w:rsidRPr="00945F5B">
        <w:rPr>
          <w:rFonts w:ascii="Arial" w:hAnsi="Arial"/>
        </w:rPr>
        <w:t xml:space="preserve">• </w:t>
      </w:r>
      <w:r>
        <w:rPr>
          <w:rFonts w:ascii="Arial" w:hAnsi="Arial"/>
        </w:rPr>
        <w:tab/>
        <w:t>“</w:t>
      </w:r>
      <w:r w:rsidRPr="00945F5B">
        <w:rPr>
          <w:rFonts w:ascii="Arial" w:hAnsi="Arial"/>
        </w:rPr>
        <w:t>swollen till the mountains could no longer hold her up</w:t>
      </w:r>
      <w:r>
        <w:rPr>
          <w:rFonts w:ascii="Arial" w:hAnsi="Arial"/>
        </w:rPr>
        <w:t>” (708)</w:t>
      </w:r>
    </w:p>
    <w:p w14:paraId="0E6E938E" w14:textId="77777777" w:rsidR="00942D95" w:rsidRPr="00945F5B" w:rsidRDefault="00942D95" w:rsidP="00456A36">
      <w:pPr>
        <w:pStyle w:val="ListParagraph"/>
        <w:ind w:left="993" w:hanging="253"/>
        <w:rPr>
          <w:rFonts w:ascii="Arial" w:hAnsi="Arial"/>
        </w:rPr>
      </w:pPr>
      <w:r w:rsidRPr="00945F5B">
        <w:rPr>
          <w:rFonts w:ascii="Arial" w:hAnsi="Arial"/>
        </w:rPr>
        <w:t>• </w:t>
      </w:r>
      <w:r>
        <w:rPr>
          <w:rFonts w:ascii="Arial" w:hAnsi="Arial"/>
        </w:rPr>
        <w:tab/>
        <w:t>“</w:t>
      </w:r>
      <w:r w:rsidRPr="00945F5B">
        <w:rPr>
          <w:rFonts w:ascii="Arial" w:hAnsi="Arial"/>
        </w:rPr>
        <w:t>she served none but herself</w:t>
      </w:r>
      <w:r>
        <w:rPr>
          <w:rFonts w:ascii="Arial" w:hAnsi="Arial"/>
        </w:rPr>
        <w:t>” (708)</w:t>
      </w:r>
    </w:p>
    <w:p w14:paraId="431F6848" w14:textId="77777777" w:rsidR="00942D95" w:rsidRPr="00945F5B" w:rsidRDefault="00942D95" w:rsidP="00456A36">
      <w:pPr>
        <w:pStyle w:val="ListParagraph"/>
        <w:ind w:left="993" w:hanging="253"/>
        <w:rPr>
          <w:rFonts w:ascii="Arial" w:hAnsi="Arial"/>
        </w:rPr>
      </w:pPr>
      <w:r w:rsidRPr="00945F5B">
        <w:rPr>
          <w:rFonts w:ascii="Arial" w:hAnsi="Arial"/>
        </w:rPr>
        <w:t xml:space="preserve">• </w:t>
      </w:r>
      <w:r>
        <w:rPr>
          <w:rFonts w:ascii="Arial" w:hAnsi="Arial"/>
        </w:rPr>
        <w:tab/>
        <w:t>“</w:t>
      </w:r>
      <w:r w:rsidRPr="00945F5B">
        <w:rPr>
          <w:rFonts w:ascii="Arial" w:hAnsi="Arial"/>
        </w:rPr>
        <w:t>this time to slay and to rend</w:t>
      </w:r>
      <w:r>
        <w:rPr>
          <w:rFonts w:ascii="Arial" w:hAnsi="Arial"/>
        </w:rPr>
        <w:t>” (712)</w:t>
      </w:r>
    </w:p>
    <w:p w14:paraId="26F066C1" w14:textId="77777777" w:rsidR="00942D95" w:rsidRPr="00945F5B" w:rsidRDefault="00942D95" w:rsidP="00456A36">
      <w:pPr>
        <w:pStyle w:val="ListParagraph"/>
        <w:ind w:left="993" w:hanging="253"/>
        <w:rPr>
          <w:rFonts w:ascii="Arial" w:hAnsi="Arial"/>
        </w:rPr>
      </w:pPr>
      <w:r w:rsidRPr="00945F5B">
        <w:rPr>
          <w:rFonts w:ascii="Arial" w:hAnsi="Arial"/>
        </w:rPr>
        <w:t xml:space="preserve">• </w:t>
      </w:r>
      <w:r>
        <w:rPr>
          <w:rFonts w:ascii="Arial" w:hAnsi="Arial"/>
        </w:rPr>
        <w:tab/>
      </w:r>
      <w:proofErr w:type="spellStart"/>
      <w:r>
        <w:rPr>
          <w:rFonts w:ascii="Arial" w:hAnsi="Arial"/>
        </w:rPr>
        <w:t>Shelob</w:t>
      </w:r>
      <w:proofErr w:type="spellEnd"/>
      <w:r>
        <w:rPr>
          <w:rFonts w:ascii="Arial" w:hAnsi="Arial"/>
        </w:rPr>
        <w:t xml:space="preserve"> comes closest</w:t>
      </w:r>
      <w:r w:rsidRPr="00945F5B">
        <w:rPr>
          <w:rFonts w:ascii="Arial" w:hAnsi="Arial"/>
        </w:rPr>
        <w:t xml:space="preserve"> to ending Frodo’s quest </w:t>
      </w:r>
    </w:p>
    <w:p w14:paraId="6FA2B05C" w14:textId="77777777" w:rsidR="00942D95" w:rsidRPr="00945F5B" w:rsidRDefault="00942D95" w:rsidP="00456A36">
      <w:pPr>
        <w:pStyle w:val="ListParagraph"/>
        <w:ind w:left="993" w:hanging="253"/>
        <w:rPr>
          <w:rFonts w:ascii="Arial" w:hAnsi="Arial"/>
        </w:rPr>
      </w:pPr>
      <w:r w:rsidRPr="00945F5B">
        <w:rPr>
          <w:rFonts w:ascii="Arial" w:hAnsi="Arial"/>
        </w:rPr>
        <w:t xml:space="preserve">• </w:t>
      </w:r>
      <w:r>
        <w:rPr>
          <w:rFonts w:ascii="Arial" w:hAnsi="Arial"/>
        </w:rPr>
        <w:tab/>
      </w:r>
      <w:r w:rsidRPr="00945F5B">
        <w:rPr>
          <w:rFonts w:ascii="Arial" w:hAnsi="Arial"/>
        </w:rPr>
        <w:t xml:space="preserve">Sam’s sword merely slows </w:t>
      </w:r>
      <w:proofErr w:type="spellStart"/>
      <w:r w:rsidRPr="00945F5B">
        <w:rPr>
          <w:rFonts w:ascii="Arial" w:hAnsi="Arial"/>
        </w:rPr>
        <w:t>Shelob</w:t>
      </w:r>
      <w:proofErr w:type="spellEnd"/>
      <w:r w:rsidRPr="00945F5B">
        <w:rPr>
          <w:rFonts w:ascii="Arial" w:hAnsi="Arial"/>
        </w:rPr>
        <w:t>; it is Galadriel’s vial that blinds her and causes her retreat.</w:t>
      </w:r>
    </w:p>
    <w:p w14:paraId="4F54A6BE" w14:textId="77777777" w:rsidR="00942D95" w:rsidRPr="00945F5B" w:rsidRDefault="00942D95" w:rsidP="004728FB">
      <w:pPr>
        <w:rPr>
          <w:rFonts w:ascii="Arial" w:hAnsi="Arial"/>
        </w:rPr>
      </w:pPr>
    </w:p>
    <w:p w14:paraId="7D8DA175" w14:textId="196A5AF1" w:rsidR="00942D95" w:rsidRPr="00FA375B" w:rsidRDefault="00942D95" w:rsidP="004728FB">
      <w:pPr>
        <w:rPr>
          <w:rFonts w:ascii="Arial" w:hAnsi="Arial"/>
          <w:b/>
          <w:sz w:val="32"/>
          <w:szCs w:val="32"/>
        </w:rPr>
      </w:pPr>
      <w:r w:rsidRPr="00FA375B">
        <w:rPr>
          <w:rFonts w:ascii="Arial" w:hAnsi="Arial"/>
          <w:b/>
          <w:sz w:val="32"/>
          <w:szCs w:val="32"/>
        </w:rPr>
        <w:t xml:space="preserve">Argument 3: </w:t>
      </w:r>
      <w:proofErr w:type="spellStart"/>
      <w:r w:rsidRPr="00FA375B">
        <w:rPr>
          <w:rFonts w:ascii="Arial" w:hAnsi="Arial"/>
          <w:b/>
          <w:sz w:val="32"/>
          <w:szCs w:val="32"/>
        </w:rPr>
        <w:t>Eowyn</w:t>
      </w:r>
      <w:proofErr w:type="spellEnd"/>
      <w:r w:rsidR="004C4617" w:rsidRPr="00FA375B">
        <w:rPr>
          <w:rFonts w:ascii="Arial" w:hAnsi="Arial"/>
          <w:b/>
          <w:sz w:val="32"/>
          <w:szCs w:val="32"/>
        </w:rPr>
        <w:t xml:space="preserve"> as the most obvious </w:t>
      </w:r>
      <w:r w:rsidR="00F2195C" w:rsidRPr="00FA375B">
        <w:rPr>
          <w:rFonts w:ascii="Arial" w:hAnsi="Arial"/>
          <w:b/>
          <w:sz w:val="32"/>
          <w:szCs w:val="32"/>
        </w:rPr>
        <w:t>empowered female</w:t>
      </w:r>
    </w:p>
    <w:p w14:paraId="3D780EEC" w14:textId="77777777" w:rsidR="00942D95" w:rsidRPr="00945F5B" w:rsidRDefault="00942D95" w:rsidP="004728FB">
      <w:pPr>
        <w:rPr>
          <w:rFonts w:ascii="Arial" w:hAnsi="Arial"/>
          <w:b/>
        </w:rPr>
      </w:pPr>
    </w:p>
    <w:p w14:paraId="41E152AB" w14:textId="77777777" w:rsidR="00942D95" w:rsidRPr="00945F5B" w:rsidRDefault="009542B0" w:rsidP="004728FB">
      <w:pPr>
        <w:rPr>
          <w:rFonts w:ascii="Arial" w:hAnsi="Arial"/>
        </w:rPr>
      </w:pPr>
      <w:r>
        <w:rPr>
          <w:rFonts w:ascii="Arial" w:hAnsi="Arial"/>
          <w:b/>
        </w:rPr>
        <w:t xml:space="preserve">Paragraph 8: </w:t>
      </w:r>
      <w:proofErr w:type="spellStart"/>
      <w:r w:rsidR="00942D95" w:rsidRPr="00945F5B">
        <w:rPr>
          <w:rFonts w:ascii="Arial" w:hAnsi="Arial"/>
          <w:b/>
        </w:rPr>
        <w:t>Eowyn</w:t>
      </w:r>
      <w:proofErr w:type="spellEnd"/>
      <w:r w:rsidR="00942D95" w:rsidRPr="00945F5B">
        <w:rPr>
          <w:rFonts w:ascii="Arial" w:hAnsi="Arial"/>
          <w:b/>
        </w:rPr>
        <w:t xml:space="preserve"> as the empowered female</w:t>
      </w:r>
      <w:r w:rsidR="00942D95" w:rsidRPr="00945F5B">
        <w:rPr>
          <w:rFonts w:ascii="Arial" w:hAnsi="Arial"/>
        </w:rPr>
        <w:t xml:space="preserve">: Even as the feminine is elevated by </w:t>
      </w:r>
      <w:proofErr w:type="spellStart"/>
      <w:r w:rsidR="00942D95" w:rsidRPr="00945F5B">
        <w:rPr>
          <w:rFonts w:ascii="Arial" w:hAnsi="Arial"/>
        </w:rPr>
        <w:t>Shelob</w:t>
      </w:r>
      <w:proofErr w:type="spellEnd"/>
      <w:r w:rsidR="00942D95" w:rsidRPr="00945F5B">
        <w:rPr>
          <w:rFonts w:ascii="Arial" w:hAnsi="Arial"/>
        </w:rPr>
        <w:t xml:space="preserve"> and Galadriel, the most compelling evidence of the empowered female within </w:t>
      </w:r>
      <w:r w:rsidR="00942D95" w:rsidRPr="00945F5B">
        <w:rPr>
          <w:rFonts w:ascii="Arial" w:hAnsi="Arial"/>
          <w:i/>
        </w:rPr>
        <w:t>The Lord of the Rings</w:t>
      </w:r>
      <w:r w:rsidR="00942D95" w:rsidRPr="00945F5B">
        <w:rPr>
          <w:rFonts w:ascii="Arial" w:hAnsi="Arial"/>
        </w:rPr>
        <w:t xml:space="preserve"> resides in the earthly character of </w:t>
      </w:r>
      <w:proofErr w:type="spellStart"/>
      <w:r w:rsidR="00942D95" w:rsidRPr="00945F5B">
        <w:rPr>
          <w:rFonts w:ascii="Arial" w:hAnsi="Arial"/>
        </w:rPr>
        <w:t>Eowyn</w:t>
      </w:r>
      <w:proofErr w:type="spellEnd"/>
      <w:r w:rsidR="00942D95" w:rsidRPr="00945F5B">
        <w:rPr>
          <w:rFonts w:ascii="Arial" w:hAnsi="Arial"/>
        </w:rPr>
        <w:t>.</w:t>
      </w:r>
    </w:p>
    <w:p w14:paraId="7C2D4947" w14:textId="77777777" w:rsidR="00942D95" w:rsidRPr="00945F5B" w:rsidRDefault="00942D95" w:rsidP="004728FB">
      <w:pPr>
        <w:rPr>
          <w:rFonts w:ascii="Arial" w:hAnsi="Arial"/>
        </w:rPr>
      </w:pPr>
    </w:p>
    <w:p w14:paraId="70611CDB" w14:textId="77777777" w:rsidR="00942D95" w:rsidRPr="00945F5B" w:rsidRDefault="00942D95" w:rsidP="00456A36">
      <w:pPr>
        <w:ind w:left="1134" w:hanging="283"/>
        <w:rPr>
          <w:rFonts w:ascii="Arial" w:hAnsi="Arial"/>
        </w:rPr>
      </w:pPr>
      <w:r w:rsidRPr="00945F5B">
        <w:rPr>
          <w:rFonts w:ascii="Arial" w:hAnsi="Arial"/>
        </w:rPr>
        <w:t xml:space="preserve">• </w:t>
      </w:r>
      <w:r>
        <w:rPr>
          <w:rFonts w:ascii="Arial" w:hAnsi="Arial"/>
        </w:rPr>
        <w:tab/>
      </w:r>
      <w:proofErr w:type="gramStart"/>
      <w:r w:rsidRPr="00945F5B">
        <w:rPr>
          <w:rFonts w:ascii="Arial" w:hAnsi="Arial"/>
        </w:rPr>
        <w:t>she</w:t>
      </w:r>
      <w:proofErr w:type="gramEnd"/>
      <w:r w:rsidRPr="00945F5B">
        <w:rPr>
          <w:rFonts w:ascii="Arial" w:hAnsi="Arial"/>
        </w:rPr>
        <w:t xml:space="preserve"> has the male role of guarding the hall of her king</w:t>
      </w:r>
    </w:p>
    <w:p w14:paraId="589CE555" w14:textId="77777777" w:rsidR="00942D95" w:rsidRPr="00945F5B" w:rsidRDefault="00942D95" w:rsidP="00456A36">
      <w:pPr>
        <w:ind w:left="1134" w:hanging="283"/>
        <w:rPr>
          <w:rFonts w:ascii="Arial" w:hAnsi="Arial"/>
        </w:rPr>
      </w:pPr>
      <w:r w:rsidRPr="00945F5B">
        <w:rPr>
          <w:rFonts w:ascii="Arial" w:hAnsi="Arial"/>
        </w:rPr>
        <w:t>•</w:t>
      </w:r>
      <w:r>
        <w:rPr>
          <w:rFonts w:ascii="Arial" w:hAnsi="Arial"/>
        </w:rPr>
        <w:tab/>
      </w:r>
      <w:proofErr w:type="gramStart"/>
      <w:r w:rsidRPr="00945F5B">
        <w:rPr>
          <w:rFonts w:ascii="Arial" w:hAnsi="Arial"/>
        </w:rPr>
        <w:t>by</w:t>
      </w:r>
      <w:proofErr w:type="gramEnd"/>
      <w:r w:rsidRPr="00945F5B">
        <w:rPr>
          <w:rFonts w:ascii="Arial" w:hAnsi="Arial"/>
        </w:rPr>
        <w:t xml:space="preserve"> presenting her armoured, Tolkien portrays her martial ability as a major facet of her character</w:t>
      </w:r>
    </w:p>
    <w:p w14:paraId="1616DDC0" w14:textId="77777777" w:rsidR="00942D95" w:rsidRPr="00945F5B" w:rsidRDefault="00942D95" w:rsidP="00456A36">
      <w:pPr>
        <w:ind w:left="1134" w:hanging="283"/>
        <w:rPr>
          <w:rFonts w:ascii="Arial" w:hAnsi="Arial"/>
        </w:rPr>
      </w:pPr>
      <w:r w:rsidRPr="00945F5B">
        <w:rPr>
          <w:rFonts w:ascii="Arial" w:hAnsi="Arial"/>
        </w:rPr>
        <w:t xml:space="preserve">• </w:t>
      </w:r>
      <w:r>
        <w:rPr>
          <w:rFonts w:ascii="Arial" w:hAnsi="Arial"/>
        </w:rPr>
        <w:tab/>
      </w:r>
      <w:proofErr w:type="gramStart"/>
      <w:r w:rsidRPr="00945F5B">
        <w:rPr>
          <w:rFonts w:ascii="Arial" w:hAnsi="Arial"/>
        </w:rPr>
        <w:t>she</w:t>
      </w:r>
      <w:proofErr w:type="gramEnd"/>
      <w:r w:rsidRPr="00945F5B">
        <w:rPr>
          <w:rFonts w:ascii="Arial" w:hAnsi="Arial"/>
        </w:rPr>
        <w:t xml:space="preserve"> rides to battle and slays the </w:t>
      </w:r>
      <w:proofErr w:type="spellStart"/>
      <w:r w:rsidRPr="00945F5B">
        <w:rPr>
          <w:rFonts w:ascii="Arial" w:hAnsi="Arial"/>
        </w:rPr>
        <w:t>Witchking</w:t>
      </w:r>
      <w:proofErr w:type="spellEnd"/>
      <w:r w:rsidRPr="00945F5B">
        <w:rPr>
          <w:rFonts w:ascii="Arial" w:hAnsi="Arial"/>
        </w:rPr>
        <w:t>, whom no men can face</w:t>
      </w:r>
    </w:p>
    <w:p w14:paraId="0645C97F" w14:textId="77777777" w:rsidR="00942D95" w:rsidRPr="00945F5B" w:rsidRDefault="00942D95" w:rsidP="004728FB">
      <w:pPr>
        <w:rPr>
          <w:rFonts w:ascii="Arial" w:hAnsi="Arial"/>
        </w:rPr>
      </w:pPr>
    </w:p>
    <w:p w14:paraId="3E4FD033" w14:textId="77777777" w:rsidR="00942D95" w:rsidRPr="00945F5B" w:rsidRDefault="009542B0" w:rsidP="004728FB">
      <w:pPr>
        <w:rPr>
          <w:rFonts w:ascii="Arial" w:hAnsi="Arial"/>
        </w:rPr>
      </w:pPr>
      <w:r>
        <w:rPr>
          <w:rFonts w:ascii="Arial" w:hAnsi="Arial"/>
          <w:b/>
        </w:rPr>
        <w:t xml:space="preserve">Paragraph 9: </w:t>
      </w:r>
      <w:r w:rsidR="00942D95" w:rsidRPr="00945F5B">
        <w:rPr>
          <w:rFonts w:ascii="Arial" w:hAnsi="Arial"/>
          <w:b/>
        </w:rPr>
        <w:t xml:space="preserve">Feminist stance on </w:t>
      </w:r>
      <w:proofErr w:type="spellStart"/>
      <w:r w:rsidR="00942D95" w:rsidRPr="00945F5B">
        <w:rPr>
          <w:rFonts w:ascii="Arial" w:hAnsi="Arial"/>
          <w:b/>
        </w:rPr>
        <w:t>Eowyn’s</w:t>
      </w:r>
      <w:proofErr w:type="spellEnd"/>
      <w:r w:rsidR="00942D95" w:rsidRPr="00945F5B">
        <w:rPr>
          <w:rFonts w:ascii="Arial" w:hAnsi="Arial"/>
          <w:b/>
        </w:rPr>
        <w:t xml:space="preserve"> marriage</w:t>
      </w:r>
      <w:r w:rsidR="00942D95" w:rsidRPr="00945F5B">
        <w:rPr>
          <w:rFonts w:ascii="Arial" w:hAnsi="Arial"/>
        </w:rPr>
        <w:t xml:space="preserve">: Yet to general feminist dismay, </w:t>
      </w:r>
      <w:proofErr w:type="spellStart"/>
      <w:r w:rsidR="00942D95" w:rsidRPr="00945F5B">
        <w:rPr>
          <w:rFonts w:ascii="Arial" w:hAnsi="Arial"/>
        </w:rPr>
        <w:t>Eowyn</w:t>
      </w:r>
      <w:proofErr w:type="spellEnd"/>
      <w:r w:rsidR="00942D95" w:rsidRPr="00945F5B">
        <w:rPr>
          <w:rFonts w:ascii="Arial" w:hAnsi="Arial"/>
        </w:rPr>
        <w:t xml:space="preserve"> renounces her </w:t>
      </w:r>
      <w:proofErr w:type="spellStart"/>
      <w:r w:rsidR="00942D95" w:rsidRPr="00945F5B">
        <w:rPr>
          <w:rFonts w:ascii="Arial" w:hAnsi="Arial"/>
        </w:rPr>
        <w:t>shieldmaiden</w:t>
      </w:r>
      <w:proofErr w:type="spellEnd"/>
      <w:r w:rsidR="00942D95" w:rsidRPr="00945F5B">
        <w:rPr>
          <w:rFonts w:ascii="Arial" w:hAnsi="Arial"/>
        </w:rPr>
        <w:t xml:space="preserve"> identity in favour of marriage.</w:t>
      </w:r>
    </w:p>
    <w:p w14:paraId="16F2FDCF" w14:textId="77777777" w:rsidR="00942D95" w:rsidRPr="00945F5B" w:rsidRDefault="00942D95" w:rsidP="004728FB">
      <w:pPr>
        <w:rPr>
          <w:rFonts w:ascii="Arial" w:hAnsi="Arial"/>
        </w:rPr>
      </w:pPr>
    </w:p>
    <w:p w14:paraId="02FFBA68" w14:textId="77777777" w:rsidR="00942D95" w:rsidRPr="00945F5B" w:rsidRDefault="00942D95" w:rsidP="00456A36">
      <w:pPr>
        <w:ind w:left="993" w:hanging="284"/>
        <w:rPr>
          <w:rFonts w:ascii="Arial" w:hAnsi="Arial"/>
        </w:rPr>
      </w:pPr>
      <w:r w:rsidRPr="00945F5B">
        <w:rPr>
          <w:rFonts w:ascii="Arial" w:hAnsi="Arial"/>
        </w:rPr>
        <w:t>• </w:t>
      </w:r>
      <w:r>
        <w:rPr>
          <w:rFonts w:ascii="Arial" w:hAnsi="Arial"/>
        </w:rPr>
        <w:tab/>
      </w:r>
      <w:proofErr w:type="gramStart"/>
      <w:r w:rsidRPr="00945F5B">
        <w:rPr>
          <w:rFonts w:ascii="Arial" w:hAnsi="Arial"/>
        </w:rPr>
        <w:t>this</w:t>
      </w:r>
      <w:proofErr w:type="gramEnd"/>
      <w:r w:rsidRPr="00945F5B">
        <w:rPr>
          <w:rFonts w:ascii="Arial" w:hAnsi="Arial"/>
        </w:rPr>
        <w:t xml:space="preserve"> decision appears to reject feminist ideal for chauvinistic one</w:t>
      </w:r>
    </w:p>
    <w:p w14:paraId="279ED0D8" w14:textId="77777777" w:rsidR="00942D95" w:rsidRPr="00945F5B" w:rsidRDefault="00942D95" w:rsidP="004728FB">
      <w:pPr>
        <w:rPr>
          <w:rFonts w:ascii="Arial" w:hAnsi="Arial"/>
        </w:rPr>
      </w:pPr>
    </w:p>
    <w:p w14:paraId="12BEB6A1" w14:textId="77777777" w:rsidR="00942D95" w:rsidRPr="00945F5B" w:rsidRDefault="009542B0" w:rsidP="000A0FB4">
      <w:pPr>
        <w:rPr>
          <w:rFonts w:ascii="Arial" w:hAnsi="Arial"/>
        </w:rPr>
      </w:pPr>
      <w:r>
        <w:rPr>
          <w:rFonts w:ascii="Arial" w:hAnsi="Arial"/>
          <w:b/>
        </w:rPr>
        <w:t xml:space="preserve">Paragraph 10: </w:t>
      </w:r>
      <w:r w:rsidR="00942D95" w:rsidRPr="00945F5B">
        <w:rPr>
          <w:rFonts w:ascii="Arial" w:hAnsi="Arial"/>
          <w:b/>
        </w:rPr>
        <w:t>Refutation of feminist stance</w:t>
      </w:r>
      <w:r w:rsidR="00942D95" w:rsidRPr="00945F5B">
        <w:rPr>
          <w:rFonts w:ascii="Arial" w:hAnsi="Arial"/>
        </w:rPr>
        <w:t>: Such an approach</w:t>
      </w:r>
      <w:r w:rsidR="00942D95">
        <w:rPr>
          <w:rFonts w:ascii="Arial" w:hAnsi="Arial"/>
        </w:rPr>
        <w:t>,</w:t>
      </w:r>
      <w:r w:rsidR="00942D95" w:rsidRPr="00945F5B">
        <w:rPr>
          <w:rFonts w:ascii="Arial" w:hAnsi="Arial"/>
        </w:rPr>
        <w:t xml:space="preserve"> however, grossly misjudges </w:t>
      </w:r>
      <w:proofErr w:type="spellStart"/>
      <w:r w:rsidR="00942D95" w:rsidRPr="00945F5B">
        <w:rPr>
          <w:rFonts w:ascii="Arial" w:hAnsi="Arial"/>
        </w:rPr>
        <w:t>Eowyn’s</w:t>
      </w:r>
      <w:proofErr w:type="spellEnd"/>
      <w:r w:rsidR="00942D95" w:rsidRPr="00945F5B">
        <w:rPr>
          <w:rFonts w:ascii="Arial" w:hAnsi="Arial"/>
        </w:rPr>
        <w:t xml:space="preserve"> state of mind.</w:t>
      </w:r>
    </w:p>
    <w:p w14:paraId="397105E5" w14:textId="77777777" w:rsidR="00942D95" w:rsidRPr="00945F5B" w:rsidRDefault="00942D95" w:rsidP="000A0FB4">
      <w:pPr>
        <w:rPr>
          <w:rFonts w:ascii="Arial" w:hAnsi="Arial"/>
        </w:rPr>
      </w:pPr>
    </w:p>
    <w:p w14:paraId="3FFC0001" w14:textId="77777777" w:rsidR="00942D95" w:rsidRPr="00945F5B" w:rsidRDefault="00942D95" w:rsidP="00456A36">
      <w:pPr>
        <w:ind w:left="993" w:hanging="284"/>
        <w:rPr>
          <w:rFonts w:ascii="Arial" w:hAnsi="Arial"/>
        </w:rPr>
      </w:pPr>
      <w:r w:rsidRPr="00945F5B">
        <w:rPr>
          <w:rFonts w:ascii="Arial" w:hAnsi="Arial"/>
        </w:rPr>
        <w:t xml:space="preserve">• </w:t>
      </w:r>
      <w:r>
        <w:rPr>
          <w:rFonts w:ascii="Arial" w:hAnsi="Arial"/>
        </w:rPr>
        <w:tab/>
      </w:r>
      <w:r w:rsidRPr="00945F5B">
        <w:rPr>
          <w:rFonts w:ascii="Arial" w:hAnsi="Arial"/>
        </w:rPr>
        <w:t>born female into house of warlords, she is denied adventure on account of her sex</w:t>
      </w:r>
    </w:p>
    <w:p w14:paraId="4198E9B9" w14:textId="77777777" w:rsidR="00942D95" w:rsidRPr="00945F5B" w:rsidRDefault="00942D95" w:rsidP="00456A36">
      <w:pPr>
        <w:ind w:left="993" w:hanging="284"/>
        <w:rPr>
          <w:rFonts w:ascii="Arial" w:hAnsi="Arial"/>
        </w:rPr>
      </w:pPr>
      <w:r w:rsidRPr="00945F5B">
        <w:rPr>
          <w:rFonts w:ascii="Arial" w:hAnsi="Arial"/>
        </w:rPr>
        <w:t>• </w:t>
      </w:r>
      <w:r>
        <w:rPr>
          <w:rFonts w:ascii="Arial" w:hAnsi="Arial"/>
        </w:rPr>
        <w:tab/>
      </w:r>
      <w:proofErr w:type="gramStart"/>
      <w:r w:rsidRPr="00945F5B">
        <w:rPr>
          <w:rFonts w:ascii="Arial" w:hAnsi="Arial"/>
        </w:rPr>
        <w:t>anguish</w:t>
      </w:r>
      <w:proofErr w:type="gramEnd"/>
      <w:r w:rsidRPr="00945F5B">
        <w:rPr>
          <w:rFonts w:ascii="Arial" w:hAnsi="Arial"/>
        </w:rPr>
        <w:t xml:space="preserve"> and depression of her state are obvious in her </w:t>
      </w:r>
      <w:r>
        <w:rPr>
          <w:rFonts w:ascii="Arial" w:hAnsi="Arial"/>
        </w:rPr>
        <w:t>“</w:t>
      </w:r>
      <w:r w:rsidRPr="00945F5B">
        <w:rPr>
          <w:rFonts w:ascii="Arial" w:hAnsi="Arial"/>
        </w:rPr>
        <w:t>clenched hands</w:t>
      </w:r>
      <w:r>
        <w:rPr>
          <w:rFonts w:ascii="Arial" w:hAnsi="Arial"/>
        </w:rPr>
        <w:t>”</w:t>
      </w:r>
      <w:r w:rsidRPr="00945F5B">
        <w:rPr>
          <w:rFonts w:ascii="Arial" w:hAnsi="Arial"/>
        </w:rPr>
        <w:t xml:space="preserve"> </w:t>
      </w:r>
      <w:r>
        <w:rPr>
          <w:rFonts w:ascii="Arial" w:hAnsi="Arial"/>
        </w:rPr>
        <w:t xml:space="preserve">(512) </w:t>
      </w:r>
      <w:r w:rsidRPr="00945F5B">
        <w:rPr>
          <w:rFonts w:ascii="Arial" w:hAnsi="Arial"/>
        </w:rPr>
        <w:t xml:space="preserve">and </w:t>
      </w:r>
      <w:r>
        <w:rPr>
          <w:rFonts w:ascii="Arial" w:hAnsi="Arial"/>
        </w:rPr>
        <w:t>“</w:t>
      </w:r>
      <w:r w:rsidRPr="00945F5B">
        <w:rPr>
          <w:rFonts w:ascii="Arial" w:hAnsi="Arial"/>
        </w:rPr>
        <w:t>grey eyes</w:t>
      </w:r>
      <w:r>
        <w:rPr>
          <w:rFonts w:ascii="Arial" w:hAnsi="Arial"/>
        </w:rPr>
        <w:t>” (823)</w:t>
      </w:r>
    </w:p>
    <w:p w14:paraId="224B435D" w14:textId="77777777" w:rsidR="00942D95" w:rsidRPr="00945F5B" w:rsidRDefault="00942D95" w:rsidP="000A0FB4">
      <w:pPr>
        <w:rPr>
          <w:rFonts w:ascii="Arial" w:hAnsi="Arial"/>
        </w:rPr>
      </w:pPr>
    </w:p>
    <w:p w14:paraId="3C640281" w14:textId="77777777" w:rsidR="00942D95" w:rsidRPr="00945F5B" w:rsidRDefault="009542B0" w:rsidP="000A0FB4">
      <w:pPr>
        <w:rPr>
          <w:rFonts w:ascii="Arial" w:hAnsi="Arial"/>
        </w:rPr>
      </w:pPr>
      <w:r>
        <w:rPr>
          <w:rFonts w:ascii="Arial" w:hAnsi="Arial"/>
          <w:b/>
        </w:rPr>
        <w:t xml:space="preserve">Paragraph 11: </w:t>
      </w:r>
      <w:r w:rsidR="00942D95" w:rsidRPr="00945F5B">
        <w:rPr>
          <w:rFonts w:ascii="Arial" w:hAnsi="Arial"/>
          <w:b/>
        </w:rPr>
        <w:t>Emulation of men does not equal female empowerment</w:t>
      </w:r>
      <w:r w:rsidR="00942D95" w:rsidRPr="00945F5B">
        <w:rPr>
          <w:rFonts w:ascii="Arial" w:hAnsi="Arial"/>
        </w:rPr>
        <w:t xml:space="preserve">: </w:t>
      </w:r>
      <w:proofErr w:type="spellStart"/>
      <w:r w:rsidR="00942D95" w:rsidRPr="00945F5B">
        <w:rPr>
          <w:rFonts w:ascii="Arial" w:hAnsi="Arial"/>
        </w:rPr>
        <w:t>Eowyn</w:t>
      </w:r>
      <w:proofErr w:type="spellEnd"/>
      <w:r w:rsidR="00942D95" w:rsidRPr="00945F5B">
        <w:rPr>
          <w:rFonts w:ascii="Arial" w:hAnsi="Arial"/>
        </w:rPr>
        <w:t xml:space="preserve"> embraces her power as a woman rather than rejecting it for unattainable masculinity </w:t>
      </w:r>
    </w:p>
    <w:p w14:paraId="63C0DFC9" w14:textId="77777777" w:rsidR="00942D95" w:rsidRPr="00945F5B" w:rsidRDefault="00942D95" w:rsidP="000A0FB4">
      <w:pPr>
        <w:rPr>
          <w:rFonts w:ascii="Arial" w:hAnsi="Arial"/>
        </w:rPr>
      </w:pPr>
      <w:r>
        <w:rPr>
          <w:rFonts w:ascii="Arial" w:hAnsi="Arial"/>
        </w:rPr>
        <w:tab/>
      </w:r>
    </w:p>
    <w:p w14:paraId="79560273" w14:textId="77777777" w:rsidR="00942D95" w:rsidRPr="00945F5B" w:rsidRDefault="00942D95" w:rsidP="00456A36">
      <w:pPr>
        <w:pStyle w:val="ListParagraph"/>
        <w:ind w:left="993" w:hanging="253"/>
        <w:rPr>
          <w:rFonts w:ascii="Arial" w:hAnsi="Arial"/>
        </w:rPr>
      </w:pPr>
      <w:r w:rsidRPr="00945F5B">
        <w:rPr>
          <w:rFonts w:ascii="Arial" w:hAnsi="Arial"/>
        </w:rPr>
        <w:t xml:space="preserve">• </w:t>
      </w:r>
      <w:r>
        <w:rPr>
          <w:rFonts w:ascii="Arial" w:hAnsi="Arial"/>
        </w:rPr>
        <w:tab/>
      </w:r>
      <w:proofErr w:type="spellStart"/>
      <w:r w:rsidRPr="00945F5B">
        <w:rPr>
          <w:rFonts w:ascii="Arial" w:hAnsi="Arial"/>
        </w:rPr>
        <w:t>Eowyn</w:t>
      </w:r>
      <w:proofErr w:type="spellEnd"/>
      <w:r w:rsidRPr="00945F5B">
        <w:rPr>
          <w:rFonts w:ascii="Arial" w:hAnsi="Arial"/>
        </w:rPr>
        <w:t xml:space="preserve"> retains her aggressive character</w:t>
      </w:r>
    </w:p>
    <w:p w14:paraId="73A8ED36" w14:textId="77777777" w:rsidR="00942D95" w:rsidRPr="00945F5B" w:rsidRDefault="00942D95" w:rsidP="00456A36">
      <w:pPr>
        <w:pStyle w:val="ListParagraph"/>
        <w:ind w:left="993" w:hanging="253"/>
        <w:rPr>
          <w:rFonts w:ascii="Arial" w:hAnsi="Arial"/>
        </w:rPr>
      </w:pPr>
      <w:r w:rsidRPr="00945F5B">
        <w:rPr>
          <w:rFonts w:ascii="Arial" w:hAnsi="Arial"/>
        </w:rPr>
        <w:t>• </w:t>
      </w:r>
      <w:r>
        <w:rPr>
          <w:rFonts w:ascii="Arial" w:hAnsi="Arial"/>
        </w:rPr>
        <w:tab/>
      </w:r>
      <w:proofErr w:type="gramStart"/>
      <w:r w:rsidRPr="00945F5B">
        <w:rPr>
          <w:rFonts w:ascii="Arial" w:hAnsi="Arial"/>
        </w:rPr>
        <w:t>she</w:t>
      </w:r>
      <w:proofErr w:type="gramEnd"/>
      <w:r w:rsidRPr="00945F5B">
        <w:rPr>
          <w:rFonts w:ascii="Arial" w:hAnsi="Arial"/>
        </w:rPr>
        <w:t xml:space="preserve"> rules </w:t>
      </w:r>
      <w:proofErr w:type="spellStart"/>
      <w:r w:rsidRPr="00945F5B">
        <w:rPr>
          <w:rFonts w:ascii="Arial" w:hAnsi="Arial"/>
        </w:rPr>
        <w:t>Ithilien</w:t>
      </w:r>
      <w:proofErr w:type="spellEnd"/>
      <w:r w:rsidRPr="00945F5B">
        <w:rPr>
          <w:rFonts w:ascii="Arial" w:hAnsi="Arial"/>
        </w:rPr>
        <w:t xml:space="preserve"> as her husband’s equal</w:t>
      </w:r>
    </w:p>
    <w:p w14:paraId="32A11F23" w14:textId="77777777" w:rsidR="00942D95" w:rsidRPr="00945F5B" w:rsidRDefault="00942D95" w:rsidP="004728FB">
      <w:pPr>
        <w:rPr>
          <w:rFonts w:ascii="Arial" w:hAnsi="Arial"/>
        </w:rPr>
      </w:pPr>
    </w:p>
    <w:p w14:paraId="6A34588E" w14:textId="202F893F" w:rsidR="00942D95" w:rsidRPr="00FA375B" w:rsidRDefault="00942D95" w:rsidP="004728FB">
      <w:pPr>
        <w:rPr>
          <w:rFonts w:ascii="Arial" w:hAnsi="Arial"/>
          <w:b/>
          <w:sz w:val="32"/>
          <w:szCs w:val="32"/>
        </w:rPr>
      </w:pPr>
      <w:r w:rsidRPr="00FA375B">
        <w:rPr>
          <w:rFonts w:ascii="Arial" w:hAnsi="Arial"/>
          <w:b/>
          <w:sz w:val="32"/>
          <w:szCs w:val="32"/>
        </w:rPr>
        <w:t>Argument 4: The Elves</w:t>
      </w:r>
      <w:r w:rsidR="00F2195C" w:rsidRPr="00FA375B">
        <w:rPr>
          <w:rFonts w:ascii="Arial" w:hAnsi="Arial"/>
          <w:b/>
          <w:sz w:val="32"/>
          <w:szCs w:val="32"/>
        </w:rPr>
        <w:t xml:space="preserve"> as symbolic feminine power</w:t>
      </w:r>
    </w:p>
    <w:p w14:paraId="75362D6E" w14:textId="77777777" w:rsidR="00942D95" w:rsidRPr="00945F5B" w:rsidRDefault="00942D95" w:rsidP="004728FB">
      <w:pPr>
        <w:rPr>
          <w:rFonts w:ascii="Arial" w:hAnsi="Arial"/>
          <w:b/>
        </w:rPr>
      </w:pPr>
    </w:p>
    <w:p w14:paraId="3A79B9BD" w14:textId="77777777" w:rsidR="00942D95" w:rsidRPr="00945F5B" w:rsidRDefault="009542B0" w:rsidP="004728FB">
      <w:pPr>
        <w:rPr>
          <w:rFonts w:ascii="Arial" w:hAnsi="Arial"/>
        </w:rPr>
      </w:pPr>
      <w:r>
        <w:rPr>
          <w:rFonts w:ascii="Arial" w:hAnsi="Arial"/>
          <w:b/>
        </w:rPr>
        <w:lastRenderedPageBreak/>
        <w:t xml:space="preserve">Paragraph 12: </w:t>
      </w:r>
      <w:r w:rsidR="00942D95" w:rsidRPr="00945F5B">
        <w:rPr>
          <w:rFonts w:ascii="Arial" w:hAnsi="Arial"/>
          <w:b/>
        </w:rPr>
        <w:t>female characterisation of the Elves</w:t>
      </w:r>
      <w:r w:rsidR="00942D95" w:rsidRPr="00945F5B">
        <w:rPr>
          <w:rFonts w:ascii="Arial" w:hAnsi="Arial"/>
        </w:rPr>
        <w:t>: The empowerment of the female, explored through characterization, is more subtly but no less importan</w:t>
      </w:r>
      <w:r w:rsidR="00942D95">
        <w:rPr>
          <w:rFonts w:ascii="Arial" w:hAnsi="Arial"/>
        </w:rPr>
        <w:t>tly conveyed through Tolkien’s E</w:t>
      </w:r>
      <w:r w:rsidR="00942D95" w:rsidRPr="00945F5B">
        <w:rPr>
          <w:rFonts w:ascii="Arial" w:hAnsi="Arial"/>
        </w:rPr>
        <w:t>lves</w:t>
      </w:r>
      <w:r w:rsidR="00942D95">
        <w:rPr>
          <w:rFonts w:ascii="Arial" w:hAnsi="Arial"/>
        </w:rPr>
        <w:t>.</w:t>
      </w:r>
    </w:p>
    <w:p w14:paraId="6AD76D56" w14:textId="77777777" w:rsidR="00942D95" w:rsidRPr="00945F5B" w:rsidRDefault="00942D95" w:rsidP="004728FB">
      <w:pPr>
        <w:rPr>
          <w:rFonts w:ascii="Arial" w:hAnsi="Arial"/>
        </w:rPr>
      </w:pPr>
    </w:p>
    <w:p w14:paraId="658A68BD" w14:textId="77777777" w:rsidR="00942D95" w:rsidRPr="00945F5B" w:rsidRDefault="00942D95" w:rsidP="00A8793C">
      <w:pPr>
        <w:ind w:left="1134" w:hanging="283"/>
        <w:rPr>
          <w:rFonts w:ascii="Arial" w:hAnsi="Arial"/>
        </w:rPr>
      </w:pPr>
      <w:r w:rsidRPr="00945F5B">
        <w:rPr>
          <w:rFonts w:ascii="Arial" w:hAnsi="Arial"/>
        </w:rPr>
        <w:t xml:space="preserve">• </w:t>
      </w:r>
      <w:r>
        <w:rPr>
          <w:rFonts w:ascii="Arial" w:hAnsi="Arial"/>
        </w:rPr>
        <w:tab/>
      </w:r>
      <w:proofErr w:type="gramStart"/>
      <w:r w:rsidRPr="00945F5B">
        <w:rPr>
          <w:rFonts w:ascii="Arial" w:hAnsi="Arial"/>
        </w:rPr>
        <w:t>serene</w:t>
      </w:r>
      <w:proofErr w:type="gramEnd"/>
      <w:r w:rsidRPr="00945F5B">
        <w:rPr>
          <w:rFonts w:ascii="Arial" w:hAnsi="Arial"/>
        </w:rPr>
        <w:t xml:space="preserve"> beauty</w:t>
      </w:r>
    </w:p>
    <w:p w14:paraId="09E0F51A" w14:textId="77777777" w:rsidR="00942D95" w:rsidRPr="00945F5B" w:rsidRDefault="00942D95" w:rsidP="00A8793C">
      <w:pPr>
        <w:ind w:left="1134" w:hanging="283"/>
        <w:rPr>
          <w:rFonts w:ascii="Arial" w:hAnsi="Arial"/>
        </w:rPr>
      </w:pPr>
      <w:r w:rsidRPr="00945F5B">
        <w:rPr>
          <w:rFonts w:ascii="Arial" w:hAnsi="Arial"/>
        </w:rPr>
        <w:t>•</w:t>
      </w:r>
      <w:r>
        <w:rPr>
          <w:rFonts w:ascii="Arial" w:hAnsi="Arial"/>
        </w:rPr>
        <w:tab/>
      </w:r>
      <w:r w:rsidRPr="00945F5B">
        <w:rPr>
          <w:rFonts w:ascii="Arial" w:hAnsi="Arial"/>
        </w:rPr>
        <w:t>associated with music, laughter, spirituality and wisdom</w:t>
      </w:r>
    </w:p>
    <w:p w14:paraId="1627A324" w14:textId="77777777" w:rsidR="00942D95" w:rsidRPr="00945F5B" w:rsidRDefault="00942D95" w:rsidP="00A8793C">
      <w:pPr>
        <w:ind w:left="1134" w:hanging="283"/>
        <w:rPr>
          <w:rFonts w:ascii="Arial" w:hAnsi="Arial"/>
        </w:rPr>
      </w:pPr>
      <w:r w:rsidRPr="00945F5B">
        <w:rPr>
          <w:rFonts w:ascii="Arial" w:hAnsi="Arial"/>
        </w:rPr>
        <w:t>• </w:t>
      </w:r>
      <w:r>
        <w:rPr>
          <w:rFonts w:ascii="Arial" w:hAnsi="Arial"/>
        </w:rPr>
        <w:tab/>
      </w:r>
      <w:proofErr w:type="gramStart"/>
      <w:r w:rsidRPr="00945F5B">
        <w:rPr>
          <w:rFonts w:ascii="Arial" w:hAnsi="Arial"/>
        </w:rPr>
        <w:t>femininity</w:t>
      </w:r>
      <w:proofErr w:type="gramEnd"/>
      <w:r w:rsidRPr="00945F5B">
        <w:rPr>
          <w:rFonts w:ascii="Arial" w:hAnsi="Arial"/>
        </w:rPr>
        <w:t xml:space="preserve"> most evident in their soft musical language</w:t>
      </w:r>
    </w:p>
    <w:p w14:paraId="09AA5481" w14:textId="77777777" w:rsidR="00942D95" w:rsidRPr="00945F5B" w:rsidRDefault="00942D95" w:rsidP="004728FB">
      <w:pPr>
        <w:rPr>
          <w:rFonts w:ascii="Arial" w:hAnsi="Arial"/>
        </w:rPr>
      </w:pPr>
    </w:p>
    <w:p w14:paraId="667883B8" w14:textId="77777777" w:rsidR="00942D95" w:rsidRPr="00945F5B" w:rsidRDefault="009542B0" w:rsidP="004728FB">
      <w:pPr>
        <w:rPr>
          <w:rFonts w:ascii="Arial" w:hAnsi="Arial"/>
        </w:rPr>
      </w:pPr>
      <w:proofErr w:type="gramStart"/>
      <w:r>
        <w:rPr>
          <w:rFonts w:ascii="Arial" w:hAnsi="Arial"/>
          <w:b/>
        </w:rPr>
        <w:t>Paragraph  13</w:t>
      </w:r>
      <w:proofErr w:type="gramEnd"/>
      <w:r>
        <w:rPr>
          <w:rFonts w:ascii="Arial" w:hAnsi="Arial"/>
          <w:b/>
        </w:rPr>
        <w:t xml:space="preserve">: </w:t>
      </w:r>
      <w:r w:rsidR="00942D95" w:rsidRPr="00945F5B">
        <w:rPr>
          <w:rFonts w:ascii="Arial" w:hAnsi="Arial"/>
          <w:b/>
        </w:rPr>
        <w:t>Elves associated with nature</w:t>
      </w:r>
      <w:r w:rsidR="00942D95" w:rsidRPr="00945F5B">
        <w:rPr>
          <w:rFonts w:ascii="Arial" w:hAnsi="Arial"/>
        </w:rPr>
        <w:t>: Again the Elves’ innate femininity is highlighted by their affinity with nature.</w:t>
      </w:r>
    </w:p>
    <w:p w14:paraId="38622627" w14:textId="77777777" w:rsidR="00942D95" w:rsidRPr="00945F5B" w:rsidRDefault="00942D95" w:rsidP="004728FB">
      <w:pPr>
        <w:rPr>
          <w:rFonts w:ascii="Arial" w:hAnsi="Arial"/>
        </w:rPr>
      </w:pPr>
    </w:p>
    <w:p w14:paraId="285E66C2" w14:textId="77777777" w:rsidR="00942D95" w:rsidRPr="00945F5B" w:rsidRDefault="00942D95" w:rsidP="00D550B5">
      <w:pPr>
        <w:ind w:left="993" w:hanging="284"/>
        <w:rPr>
          <w:rFonts w:ascii="Arial" w:hAnsi="Arial"/>
        </w:rPr>
      </w:pPr>
      <w:r w:rsidRPr="00945F5B">
        <w:rPr>
          <w:rFonts w:ascii="Arial" w:hAnsi="Arial"/>
        </w:rPr>
        <w:t>• </w:t>
      </w:r>
      <w:r>
        <w:rPr>
          <w:rFonts w:ascii="Arial" w:hAnsi="Arial"/>
        </w:rPr>
        <w:tab/>
      </w:r>
      <w:r w:rsidRPr="00945F5B">
        <w:rPr>
          <w:rFonts w:ascii="Arial" w:hAnsi="Arial"/>
        </w:rPr>
        <w:t>Tolkien’s letters reveal his love of the natural environment and aversion to industrialization</w:t>
      </w:r>
    </w:p>
    <w:p w14:paraId="4898E9FB" w14:textId="77777777" w:rsidR="00942D95" w:rsidRPr="00945F5B" w:rsidRDefault="00942D95" w:rsidP="00D550B5">
      <w:pPr>
        <w:ind w:left="993" w:hanging="284"/>
        <w:rPr>
          <w:rFonts w:ascii="Arial" w:hAnsi="Arial"/>
        </w:rPr>
      </w:pPr>
      <w:r w:rsidRPr="00945F5B">
        <w:rPr>
          <w:rFonts w:ascii="Arial" w:hAnsi="Arial"/>
        </w:rPr>
        <w:t xml:space="preserve">• </w:t>
      </w:r>
      <w:r>
        <w:rPr>
          <w:rFonts w:ascii="Arial" w:hAnsi="Arial"/>
        </w:rPr>
        <w:tab/>
      </w:r>
      <w:proofErr w:type="gramStart"/>
      <w:r w:rsidRPr="00945F5B">
        <w:rPr>
          <w:rFonts w:ascii="Arial" w:hAnsi="Arial"/>
        </w:rPr>
        <w:t>feminine</w:t>
      </w:r>
      <w:proofErr w:type="gramEnd"/>
      <w:r w:rsidRPr="00945F5B">
        <w:rPr>
          <w:rFonts w:ascii="Arial" w:hAnsi="Arial"/>
        </w:rPr>
        <w:t xml:space="preserve"> races in the novel live close to nature</w:t>
      </w:r>
    </w:p>
    <w:p w14:paraId="2D55234B" w14:textId="77777777" w:rsidR="00942D95" w:rsidRPr="00945F5B" w:rsidRDefault="00942D95" w:rsidP="00D550B5">
      <w:pPr>
        <w:ind w:left="993" w:hanging="284"/>
        <w:rPr>
          <w:rFonts w:ascii="Arial" w:hAnsi="Arial"/>
        </w:rPr>
      </w:pPr>
      <w:r w:rsidRPr="00945F5B">
        <w:rPr>
          <w:rFonts w:ascii="Arial" w:hAnsi="Arial"/>
        </w:rPr>
        <w:t>• </w:t>
      </w:r>
      <w:r>
        <w:rPr>
          <w:rFonts w:ascii="Arial" w:hAnsi="Arial"/>
        </w:rPr>
        <w:tab/>
      </w:r>
      <w:proofErr w:type="gramStart"/>
      <w:r w:rsidRPr="00945F5B">
        <w:rPr>
          <w:rFonts w:ascii="Arial" w:hAnsi="Arial"/>
        </w:rPr>
        <w:t>masculine</w:t>
      </w:r>
      <w:proofErr w:type="gramEnd"/>
      <w:r w:rsidRPr="00945F5B">
        <w:rPr>
          <w:rFonts w:ascii="Arial" w:hAnsi="Arial"/>
        </w:rPr>
        <w:t xml:space="preserve"> races live in caves or cities</w:t>
      </w:r>
    </w:p>
    <w:p w14:paraId="3637B74F" w14:textId="77777777" w:rsidR="00942D95" w:rsidRPr="00945F5B" w:rsidRDefault="00942D95" w:rsidP="00D550B5">
      <w:pPr>
        <w:ind w:left="993" w:hanging="284"/>
        <w:rPr>
          <w:rFonts w:ascii="Arial" w:hAnsi="Arial"/>
        </w:rPr>
      </w:pPr>
      <w:r w:rsidRPr="00945F5B">
        <w:rPr>
          <w:rFonts w:ascii="Arial" w:hAnsi="Arial"/>
        </w:rPr>
        <w:t>• </w:t>
      </w:r>
      <w:r>
        <w:rPr>
          <w:rFonts w:ascii="Arial" w:hAnsi="Arial"/>
        </w:rPr>
        <w:tab/>
      </w:r>
      <w:r w:rsidRPr="00945F5B">
        <w:rPr>
          <w:rFonts w:ascii="Arial" w:hAnsi="Arial"/>
        </w:rPr>
        <w:t>Tolkien uses setting here to emphasise femininity of the Elves</w:t>
      </w:r>
    </w:p>
    <w:p w14:paraId="12801AFB" w14:textId="77777777" w:rsidR="00942D95" w:rsidRPr="00945F5B" w:rsidRDefault="00942D95" w:rsidP="004728FB">
      <w:pPr>
        <w:rPr>
          <w:rFonts w:ascii="Arial" w:hAnsi="Arial"/>
        </w:rPr>
      </w:pPr>
    </w:p>
    <w:p w14:paraId="5797DB62" w14:textId="77777777" w:rsidR="00942D95" w:rsidRPr="00945F5B" w:rsidRDefault="009542B0" w:rsidP="004728FB">
      <w:pPr>
        <w:rPr>
          <w:rFonts w:ascii="Arial" w:hAnsi="Arial"/>
        </w:rPr>
      </w:pPr>
      <w:r>
        <w:rPr>
          <w:rFonts w:ascii="Arial" w:hAnsi="Arial"/>
          <w:b/>
        </w:rPr>
        <w:t xml:space="preserve">Paragraph 14: </w:t>
      </w:r>
      <w:r w:rsidR="00942D95" w:rsidRPr="00945F5B">
        <w:rPr>
          <w:rFonts w:ascii="Arial" w:hAnsi="Arial"/>
          <w:b/>
        </w:rPr>
        <w:t>Elves as powerful</w:t>
      </w:r>
      <w:r w:rsidR="00942D95" w:rsidRPr="00945F5B">
        <w:rPr>
          <w:rFonts w:ascii="Arial" w:hAnsi="Arial"/>
        </w:rPr>
        <w:t>: The fact that these sublime creatures, and their homes, are essentially feminine is a firm indication of female empowerment</w:t>
      </w:r>
    </w:p>
    <w:p w14:paraId="77C83463" w14:textId="77777777" w:rsidR="00942D95" w:rsidRPr="00945F5B" w:rsidRDefault="00942D95" w:rsidP="004728FB">
      <w:pPr>
        <w:rPr>
          <w:rFonts w:ascii="Arial" w:hAnsi="Arial"/>
        </w:rPr>
      </w:pPr>
    </w:p>
    <w:p w14:paraId="568EA87C" w14:textId="77777777" w:rsidR="00942D95" w:rsidRPr="00945F5B" w:rsidRDefault="00942D95" w:rsidP="00170BF9">
      <w:pPr>
        <w:tabs>
          <w:tab w:val="left" w:pos="709"/>
        </w:tabs>
        <w:ind w:left="993" w:hanging="284"/>
        <w:rPr>
          <w:rFonts w:ascii="Arial" w:hAnsi="Arial"/>
        </w:rPr>
      </w:pPr>
      <w:r w:rsidRPr="00945F5B">
        <w:rPr>
          <w:rFonts w:ascii="Arial" w:hAnsi="Arial"/>
        </w:rPr>
        <w:t xml:space="preserve">• </w:t>
      </w:r>
      <w:r>
        <w:rPr>
          <w:rFonts w:ascii="Arial" w:hAnsi="Arial"/>
        </w:rPr>
        <w:tab/>
      </w:r>
      <w:proofErr w:type="gramStart"/>
      <w:r w:rsidRPr="00945F5B">
        <w:rPr>
          <w:rFonts w:ascii="Arial" w:hAnsi="Arial"/>
        </w:rPr>
        <w:t>most</w:t>
      </w:r>
      <w:proofErr w:type="gramEnd"/>
      <w:r w:rsidRPr="00945F5B">
        <w:rPr>
          <w:rFonts w:ascii="Arial" w:hAnsi="Arial"/>
        </w:rPr>
        <w:t xml:space="preserve"> spiritually powerful creatures in Middle Earth</w:t>
      </w:r>
    </w:p>
    <w:p w14:paraId="39E273E4" w14:textId="77777777" w:rsidR="00942D95" w:rsidRPr="00945F5B" w:rsidRDefault="00942D95" w:rsidP="00170BF9">
      <w:pPr>
        <w:tabs>
          <w:tab w:val="left" w:pos="709"/>
        </w:tabs>
        <w:ind w:left="993" w:hanging="284"/>
        <w:rPr>
          <w:rFonts w:ascii="Arial" w:hAnsi="Arial"/>
        </w:rPr>
      </w:pPr>
      <w:r w:rsidRPr="00945F5B">
        <w:rPr>
          <w:rFonts w:ascii="Arial" w:hAnsi="Arial"/>
        </w:rPr>
        <w:t>• </w:t>
      </w:r>
      <w:r>
        <w:rPr>
          <w:rFonts w:ascii="Arial" w:hAnsi="Arial"/>
        </w:rPr>
        <w:tab/>
      </w:r>
      <w:r w:rsidRPr="00945F5B">
        <w:rPr>
          <w:rFonts w:ascii="Arial" w:hAnsi="Arial"/>
        </w:rPr>
        <w:t>Tolkien deifies them in his imagery</w:t>
      </w:r>
    </w:p>
    <w:p w14:paraId="3F84B94F" w14:textId="77777777" w:rsidR="00942D95" w:rsidRPr="00945F5B" w:rsidRDefault="00942D95" w:rsidP="00170BF9">
      <w:pPr>
        <w:tabs>
          <w:tab w:val="left" w:pos="709"/>
        </w:tabs>
        <w:ind w:left="993" w:hanging="284"/>
        <w:rPr>
          <w:rFonts w:ascii="Arial" w:hAnsi="Arial"/>
        </w:rPr>
      </w:pPr>
      <w:r w:rsidRPr="00945F5B">
        <w:rPr>
          <w:rFonts w:ascii="Arial" w:hAnsi="Arial"/>
        </w:rPr>
        <w:t xml:space="preserve">• </w:t>
      </w:r>
      <w:r>
        <w:rPr>
          <w:rFonts w:ascii="Arial" w:hAnsi="Arial"/>
        </w:rPr>
        <w:tab/>
      </w:r>
      <w:proofErr w:type="gramStart"/>
      <w:r w:rsidRPr="00945F5B">
        <w:rPr>
          <w:rFonts w:ascii="Arial" w:hAnsi="Arial"/>
        </w:rPr>
        <w:t>as</w:t>
      </w:r>
      <w:proofErr w:type="gramEnd"/>
      <w:r w:rsidRPr="00945F5B">
        <w:rPr>
          <w:rFonts w:ascii="Arial" w:hAnsi="Arial"/>
        </w:rPr>
        <w:t xml:space="preserve"> the novel concludes so too does the power of the Elves</w:t>
      </w:r>
    </w:p>
    <w:p w14:paraId="61C5F07A" w14:textId="77777777" w:rsidR="00942D95" w:rsidRPr="00945F5B" w:rsidRDefault="00942D95" w:rsidP="004728FB">
      <w:pPr>
        <w:rPr>
          <w:rFonts w:ascii="Arial" w:hAnsi="Arial"/>
        </w:rPr>
      </w:pPr>
    </w:p>
    <w:p w14:paraId="01A75DED" w14:textId="2F4C5B46" w:rsidR="00942D95" w:rsidRPr="00FA375B" w:rsidRDefault="00942D95" w:rsidP="004728FB">
      <w:pPr>
        <w:rPr>
          <w:rFonts w:ascii="Arial" w:hAnsi="Arial"/>
          <w:b/>
          <w:sz w:val="32"/>
          <w:szCs w:val="32"/>
        </w:rPr>
      </w:pPr>
      <w:r w:rsidRPr="00FA375B">
        <w:rPr>
          <w:rFonts w:ascii="Arial" w:hAnsi="Arial"/>
          <w:b/>
          <w:sz w:val="32"/>
          <w:szCs w:val="32"/>
        </w:rPr>
        <w:t>Argument 5: The One Ring</w:t>
      </w:r>
      <w:r w:rsidR="004C4617" w:rsidRPr="00FA375B">
        <w:rPr>
          <w:rFonts w:ascii="Arial" w:hAnsi="Arial"/>
          <w:b/>
          <w:sz w:val="32"/>
          <w:szCs w:val="32"/>
        </w:rPr>
        <w:t xml:space="preserve"> as the ultimate feminine power</w:t>
      </w:r>
    </w:p>
    <w:p w14:paraId="0CCB0C44" w14:textId="77777777" w:rsidR="009542B0" w:rsidRDefault="009542B0" w:rsidP="004728FB">
      <w:pPr>
        <w:rPr>
          <w:rFonts w:ascii="Arial" w:hAnsi="Arial"/>
          <w:b/>
        </w:rPr>
      </w:pPr>
    </w:p>
    <w:p w14:paraId="64A244E6" w14:textId="77777777" w:rsidR="00942D95" w:rsidRPr="00945F5B" w:rsidRDefault="009542B0" w:rsidP="004728FB">
      <w:pPr>
        <w:rPr>
          <w:rFonts w:ascii="Arial" w:hAnsi="Arial"/>
        </w:rPr>
      </w:pPr>
      <w:r>
        <w:rPr>
          <w:rFonts w:ascii="Arial" w:hAnsi="Arial"/>
          <w:b/>
        </w:rPr>
        <w:t xml:space="preserve">Paragraph 15: </w:t>
      </w:r>
      <w:r w:rsidR="00942D95" w:rsidRPr="00945F5B">
        <w:rPr>
          <w:rFonts w:ascii="Arial" w:hAnsi="Arial"/>
          <w:b/>
        </w:rPr>
        <w:t>The ring as feminine in nature</w:t>
      </w:r>
      <w:r w:rsidR="00942D95" w:rsidRPr="00945F5B">
        <w:rPr>
          <w:rFonts w:ascii="Arial" w:hAnsi="Arial"/>
        </w:rPr>
        <w:t xml:space="preserve">: </w:t>
      </w:r>
      <w:r w:rsidR="00942D95" w:rsidRPr="00023C39">
        <w:rPr>
          <w:rFonts w:ascii="Arial" w:hAnsi="Arial"/>
          <w:i/>
        </w:rPr>
        <w:t>The Lord of the Rings</w:t>
      </w:r>
      <w:r w:rsidR="00942D95" w:rsidRPr="00945F5B">
        <w:rPr>
          <w:rFonts w:ascii="Arial" w:hAnsi="Arial"/>
        </w:rPr>
        <w:t xml:space="preserve"> is the tale of Frodo’s quest to destroy the One Ring, an object that, like the Elves, is in principle</w:t>
      </w:r>
      <w:r w:rsidR="00942D95">
        <w:rPr>
          <w:rFonts w:ascii="Arial" w:hAnsi="Arial"/>
        </w:rPr>
        <w:t>,</w:t>
      </w:r>
      <w:r w:rsidR="00942D95" w:rsidRPr="00945F5B">
        <w:rPr>
          <w:rFonts w:ascii="Arial" w:hAnsi="Arial"/>
        </w:rPr>
        <w:t xml:space="preserve"> feminine</w:t>
      </w:r>
    </w:p>
    <w:p w14:paraId="403A19BD" w14:textId="77777777" w:rsidR="00942D95" w:rsidRPr="00945F5B" w:rsidRDefault="00942D95" w:rsidP="004728FB">
      <w:pPr>
        <w:rPr>
          <w:rFonts w:ascii="Arial" w:hAnsi="Arial"/>
        </w:rPr>
      </w:pPr>
    </w:p>
    <w:p w14:paraId="0FFA324B" w14:textId="77777777" w:rsidR="00942D95" w:rsidRPr="00945F5B" w:rsidRDefault="00942D95" w:rsidP="00831D80">
      <w:pPr>
        <w:ind w:left="993" w:hanging="284"/>
        <w:rPr>
          <w:rFonts w:ascii="Arial" w:hAnsi="Arial"/>
        </w:rPr>
      </w:pPr>
      <w:r w:rsidRPr="00945F5B">
        <w:rPr>
          <w:rFonts w:ascii="Arial" w:hAnsi="Arial"/>
        </w:rPr>
        <w:t xml:space="preserve">• </w:t>
      </w:r>
      <w:r>
        <w:rPr>
          <w:rFonts w:ascii="Arial" w:hAnsi="Arial"/>
        </w:rPr>
        <w:tab/>
      </w:r>
      <w:proofErr w:type="gramStart"/>
      <w:r w:rsidRPr="00945F5B">
        <w:rPr>
          <w:rFonts w:ascii="Arial" w:hAnsi="Arial"/>
        </w:rPr>
        <w:t>use</w:t>
      </w:r>
      <w:proofErr w:type="gramEnd"/>
      <w:r w:rsidRPr="00945F5B">
        <w:rPr>
          <w:rFonts w:ascii="Arial" w:hAnsi="Arial"/>
        </w:rPr>
        <w:t xml:space="preserve"> of the word “precious” by four male characters connotes spouse</w:t>
      </w:r>
    </w:p>
    <w:p w14:paraId="0C68176E" w14:textId="77777777" w:rsidR="00942D95" w:rsidRPr="00945F5B" w:rsidRDefault="00942D95" w:rsidP="00831D80">
      <w:pPr>
        <w:ind w:left="993" w:hanging="284"/>
        <w:rPr>
          <w:rFonts w:ascii="Arial" w:hAnsi="Arial"/>
        </w:rPr>
      </w:pPr>
      <w:r w:rsidRPr="00945F5B">
        <w:rPr>
          <w:rFonts w:ascii="Arial" w:hAnsi="Arial"/>
        </w:rPr>
        <w:t xml:space="preserve">• </w:t>
      </w:r>
      <w:r>
        <w:rPr>
          <w:rFonts w:ascii="Arial" w:hAnsi="Arial"/>
        </w:rPr>
        <w:tab/>
      </w:r>
      <w:proofErr w:type="gramStart"/>
      <w:r w:rsidRPr="00945F5B">
        <w:rPr>
          <w:rFonts w:ascii="Arial" w:hAnsi="Arial"/>
        </w:rPr>
        <w:t>imagery</w:t>
      </w:r>
      <w:proofErr w:type="gramEnd"/>
      <w:r w:rsidRPr="00945F5B">
        <w:rPr>
          <w:rFonts w:ascii="Arial" w:hAnsi="Arial"/>
        </w:rPr>
        <w:t xml:space="preserve"> of “fair and pure” and “perfect roundness” suggest womanly qualities</w:t>
      </w:r>
    </w:p>
    <w:p w14:paraId="10578293" w14:textId="77777777" w:rsidR="00942D95" w:rsidRPr="00945F5B" w:rsidRDefault="00942D95" w:rsidP="004728FB">
      <w:pPr>
        <w:rPr>
          <w:rFonts w:ascii="Arial" w:hAnsi="Arial"/>
        </w:rPr>
      </w:pPr>
    </w:p>
    <w:p w14:paraId="0838E9F1" w14:textId="77777777" w:rsidR="00942D95" w:rsidRPr="00945F5B" w:rsidRDefault="009542B0" w:rsidP="004728FB">
      <w:pPr>
        <w:rPr>
          <w:rFonts w:ascii="Arial" w:hAnsi="Arial"/>
        </w:rPr>
      </w:pPr>
      <w:r>
        <w:rPr>
          <w:rFonts w:ascii="Arial" w:hAnsi="Arial"/>
          <w:b/>
        </w:rPr>
        <w:t xml:space="preserve">Paragraph 16: </w:t>
      </w:r>
      <w:r w:rsidR="00942D95" w:rsidRPr="00945F5B">
        <w:rPr>
          <w:rFonts w:ascii="Arial" w:hAnsi="Arial"/>
          <w:b/>
        </w:rPr>
        <w:t>Ring’s seductive force</w:t>
      </w:r>
      <w:r w:rsidR="00942D95" w:rsidRPr="00945F5B">
        <w:rPr>
          <w:rFonts w:ascii="Arial" w:hAnsi="Arial"/>
        </w:rPr>
        <w:t>: Similarly, the Ring’s femininity is implied by its overwhelming seductive power.</w:t>
      </w:r>
    </w:p>
    <w:p w14:paraId="0A73804C" w14:textId="77777777" w:rsidR="00942D95" w:rsidRPr="00945F5B" w:rsidRDefault="00942D95" w:rsidP="004728FB">
      <w:pPr>
        <w:rPr>
          <w:rFonts w:ascii="Arial" w:hAnsi="Arial"/>
        </w:rPr>
      </w:pPr>
    </w:p>
    <w:p w14:paraId="0C0D8A80" w14:textId="77777777" w:rsidR="00942D95" w:rsidRPr="00945F5B" w:rsidRDefault="00942D95" w:rsidP="00831D80">
      <w:pPr>
        <w:ind w:left="993" w:hanging="284"/>
        <w:rPr>
          <w:rFonts w:ascii="Arial" w:hAnsi="Arial"/>
        </w:rPr>
      </w:pPr>
      <w:r w:rsidRPr="00945F5B">
        <w:rPr>
          <w:rFonts w:ascii="Arial" w:hAnsi="Arial"/>
        </w:rPr>
        <w:t xml:space="preserve">• </w:t>
      </w:r>
      <w:r>
        <w:rPr>
          <w:rFonts w:ascii="Arial" w:hAnsi="Arial"/>
        </w:rPr>
        <w:tab/>
        <w:t>Frodo’s urge to “slip the R</w:t>
      </w:r>
      <w:r w:rsidRPr="00945F5B">
        <w:rPr>
          <w:rFonts w:ascii="Arial" w:hAnsi="Arial"/>
        </w:rPr>
        <w:t>ing on” has sexual undertones</w:t>
      </w:r>
    </w:p>
    <w:p w14:paraId="7E870E63" w14:textId="77777777" w:rsidR="00942D95" w:rsidRPr="00945F5B" w:rsidRDefault="00942D95" w:rsidP="00831D80">
      <w:pPr>
        <w:ind w:left="993" w:hanging="284"/>
        <w:rPr>
          <w:rFonts w:ascii="Arial" w:hAnsi="Arial"/>
        </w:rPr>
      </w:pPr>
      <w:r w:rsidRPr="00945F5B">
        <w:rPr>
          <w:rFonts w:ascii="Arial" w:hAnsi="Arial"/>
        </w:rPr>
        <w:t>• </w:t>
      </w:r>
      <w:r>
        <w:rPr>
          <w:rFonts w:ascii="Arial" w:hAnsi="Arial"/>
        </w:rPr>
        <w:tab/>
        <w:t>R</w:t>
      </w:r>
      <w:r w:rsidRPr="00945F5B">
        <w:rPr>
          <w:rFonts w:ascii="Arial" w:hAnsi="Arial"/>
        </w:rPr>
        <w:t>ing’s power is evident in the relationships it forms with men</w:t>
      </w:r>
    </w:p>
    <w:p w14:paraId="1E3FED85" w14:textId="77777777" w:rsidR="00942D95" w:rsidRPr="00945F5B" w:rsidRDefault="00942D95" w:rsidP="004728FB">
      <w:pPr>
        <w:rPr>
          <w:rFonts w:ascii="Arial" w:hAnsi="Arial"/>
        </w:rPr>
      </w:pPr>
    </w:p>
    <w:p w14:paraId="1587BD0B" w14:textId="77777777" w:rsidR="00942D95" w:rsidRPr="00945F5B" w:rsidRDefault="009542B0" w:rsidP="004728FB">
      <w:pPr>
        <w:rPr>
          <w:rFonts w:ascii="Arial" w:hAnsi="Arial"/>
        </w:rPr>
      </w:pPr>
      <w:r>
        <w:rPr>
          <w:rFonts w:ascii="Arial" w:hAnsi="Arial"/>
          <w:b/>
        </w:rPr>
        <w:t xml:space="preserve">Paragraph 17: </w:t>
      </w:r>
      <w:r w:rsidR="00942D95" w:rsidRPr="00023C39">
        <w:rPr>
          <w:rFonts w:ascii="Arial" w:hAnsi="Arial"/>
          <w:b/>
        </w:rPr>
        <w:t>R</w:t>
      </w:r>
      <w:r w:rsidR="00942D95" w:rsidRPr="00945F5B">
        <w:rPr>
          <w:rFonts w:ascii="Arial" w:hAnsi="Arial"/>
          <w:b/>
        </w:rPr>
        <w:t>ing’s birth reveals its feminine origins:</w:t>
      </w:r>
      <w:r w:rsidR="00942D95" w:rsidRPr="00945F5B">
        <w:rPr>
          <w:rFonts w:ascii="Arial" w:hAnsi="Arial"/>
        </w:rPr>
        <w:t xml:space="preserve"> Analysis of the Ring’s birth reveals that its femininity originates from its creator </w:t>
      </w:r>
      <w:proofErr w:type="spellStart"/>
      <w:r w:rsidR="00942D95" w:rsidRPr="00945F5B">
        <w:rPr>
          <w:rFonts w:ascii="Arial" w:hAnsi="Arial"/>
        </w:rPr>
        <w:t>Sauron</w:t>
      </w:r>
      <w:proofErr w:type="spellEnd"/>
    </w:p>
    <w:p w14:paraId="136C0B8B" w14:textId="77777777" w:rsidR="00942D95" w:rsidRPr="00945F5B" w:rsidRDefault="00942D95" w:rsidP="00A238ED">
      <w:pPr>
        <w:ind w:left="993" w:hanging="284"/>
        <w:rPr>
          <w:rFonts w:ascii="Arial" w:hAnsi="Arial"/>
        </w:rPr>
      </w:pPr>
    </w:p>
    <w:p w14:paraId="33037DFB" w14:textId="77777777" w:rsidR="00942D95" w:rsidRPr="00945F5B" w:rsidRDefault="00942D95" w:rsidP="00A238ED">
      <w:pPr>
        <w:ind w:left="993" w:hanging="284"/>
        <w:rPr>
          <w:rFonts w:ascii="Arial" w:hAnsi="Arial"/>
        </w:rPr>
      </w:pPr>
      <w:r w:rsidRPr="00945F5B">
        <w:rPr>
          <w:rFonts w:ascii="Arial" w:hAnsi="Arial"/>
        </w:rPr>
        <w:t xml:space="preserve">• </w:t>
      </w:r>
      <w:r>
        <w:rPr>
          <w:rFonts w:ascii="Arial" w:hAnsi="Arial"/>
        </w:rPr>
        <w:tab/>
      </w:r>
      <w:proofErr w:type="spellStart"/>
      <w:r w:rsidRPr="00945F5B">
        <w:rPr>
          <w:rFonts w:ascii="Arial" w:hAnsi="Arial"/>
        </w:rPr>
        <w:t>Sauron’s</w:t>
      </w:r>
      <w:proofErr w:type="spellEnd"/>
      <w:r w:rsidRPr="00945F5B">
        <w:rPr>
          <w:rFonts w:ascii="Arial" w:hAnsi="Arial"/>
        </w:rPr>
        <w:t xml:space="preserve"> physical form is destroyed and his being split in two</w:t>
      </w:r>
    </w:p>
    <w:p w14:paraId="2804DFA6" w14:textId="77777777" w:rsidR="00942D95" w:rsidRPr="00945F5B" w:rsidRDefault="00942D95" w:rsidP="00A238ED">
      <w:pPr>
        <w:ind w:left="993" w:hanging="284"/>
        <w:rPr>
          <w:rFonts w:ascii="Arial" w:hAnsi="Arial"/>
        </w:rPr>
      </w:pPr>
      <w:r w:rsidRPr="00945F5B">
        <w:rPr>
          <w:rFonts w:ascii="Arial" w:hAnsi="Arial"/>
        </w:rPr>
        <w:t xml:space="preserve">• </w:t>
      </w:r>
      <w:r>
        <w:rPr>
          <w:rFonts w:ascii="Arial" w:hAnsi="Arial"/>
        </w:rPr>
        <w:tab/>
      </w:r>
      <w:proofErr w:type="gramStart"/>
      <w:r w:rsidRPr="00945F5B">
        <w:rPr>
          <w:rFonts w:ascii="Arial" w:hAnsi="Arial"/>
        </w:rPr>
        <w:t>the</w:t>
      </w:r>
      <w:proofErr w:type="gramEnd"/>
      <w:r w:rsidRPr="00945F5B">
        <w:rPr>
          <w:rFonts w:ascii="Arial" w:hAnsi="Arial"/>
        </w:rPr>
        <w:t xml:space="preserve"> feminine side of his being is the Ring</w:t>
      </w:r>
    </w:p>
    <w:p w14:paraId="5E04B87F" w14:textId="77777777" w:rsidR="00942D95" w:rsidRPr="00945F5B" w:rsidRDefault="00942D95" w:rsidP="004728FB">
      <w:pPr>
        <w:rPr>
          <w:rFonts w:ascii="Arial" w:hAnsi="Arial"/>
        </w:rPr>
      </w:pPr>
    </w:p>
    <w:p w14:paraId="7626CE21" w14:textId="77777777" w:rsidR="00942D95" w:rsidRPr="00945F5B" w:rsidRDefault="009542B0" w:rsidP="004728FB">
      <w:pPr>
        <w:rPr>
          <w:rFonts w:ascii="Arial" w:hAnsi="Arial"/>
        </w:rPr>
      </w:pPr>
      <w:proofErr w:type="gramStart"/>
      <w:r>
        <w:rPr>
          <w:rFonts w:ascii="Arial" w:hAnsi="Arial"/>
          <w:b/>
        </w:rPr>
        <w:t>Paragraph  18</w:t>
      </w:r>
      <w:proofErr w:type="gramEnd"/>
      <w:r>
        <w:rPr>
          <w:rFonts w:ascii="Arial" w:hAnsi="Arial"/>
          <w:b/>
        </w:rPr>
        <w:t xml:space="preserve">: </w:t>
      </w:r>
      <w:r w:rsidR="00942D95" w:rsidRPr="00945F5B">
        <w:rPr>
          <w:rFonts w:ascii="Arial" w:hAnsi="Arial"/>
          <w:b/>
        </w:rPr>
        <w:t xml:space="preserve">Ring’s </w:t>
      </w:r>
      <w:r>
        <w:rPr>
          <w:rFonts w:ascii="Arial" w:hAnsi="Arial"/>
          <w:b/>
        </w:rPr>
        <w:t>as anti</w:t>
      </w:r>
      <w:r w:rsidR="00942D95" w:rsidRPr="00945F5B">
        <w:rPr>
          <w:rFonts w:ascii="Arial" w:hAnsi="Arial"/>
          <w:b/>
        </w:rPr>
        <w:t>hero:</w:t>
      </w:r>
      <w:r w:rsidR="00942D95">
        <w:rPr>
          <w:rFonts w:ascii="Arial" w:hAnsi="Arial"/>
        </w:rPr>
        <w:t xml:space="preserve"> The Ri</w:t>
      </w:r>
      <w:r w:rsidR="00942D95" w:rsidRPr="00945F5B">
        <w:rPr>
          <w:rFonts w:ascii="Arial" w:hAnsi="Arial"/>
        </w:rPr>
        <w:t>ng’s role as ‘antihero’ is the greatest indication of its empowered status</w:t>
      </w:r>
    </w:p>
    <w:p w14:paraId="49BEBAB4" w14:textId="77777777" w:rsidR="00942D95" w:rsidRPr="00945F5B" w:rsidRDefault="00942D95" w:rsidP="004728FB">
      <w:pPr>
        <w:rPr>
          <w:rFonts w:ascii="Arial" w:hAnsi="Arial"/>
        </w:rPr>
      </w:pPr>
    </w:p>
    <w:p w14:paraId="350D68D4" w14:textId="77777777" w:rsidR="00942D95" w:rsidRPr="00945F5B" w:rsidRDefault="00942D95" w:rsidP="00A238ED">
      <w:pPr>
        <w:ind w:left="993" w:hanging="284"/>
        <w:rPr>
          <w:rFonts w:ascii="Arial" w:hAnsi="Arial"/>
        </w:rPr>
      </w:pPr>
      <w:r w:rsidRPr="00945F5B">
        <w:rPr>
          <w:rFonts w:ascii="Arial" w:hAnsi="Arial"/>
        </w:rPr>
        <w:t xml:space="preserve">• </w:t>
      </w:r>
      <w:r>
        <w:rPr>
          <w:rFonts w:ascii="Arial" w:hAnsi="Arial"/>
        </w:rPr>
        <w:tab/>
      </w:r>
      <w:r w:rsidRPr="00945F5B">
        <w:rPr>
          <w:rFonts w:ascii="Arial" w:hAnsi="Arial"/>
        </w:rPr>
        <w:t xml:space="preserve">Ring’s psychological manipulation of Frodo is a bigger threat than </w:t>
      </w:r>
      <w:proofErr w:type="spellStart"/>
      <w:r w:rsidRPr="00945F5B">
        <w:rPr>
          <w:rFonts w:ascii="Arial" w:hAnsi="Arial"/>
        </w:rPr>
        <w:t>Sauron</w:t>
      </w:r>
      <w:proofErr w:type="spellEnd"/>
    </w:p>
    <w:p w14:paraId="5E7B53E5" w14:textId="77777777" w:rsidR="00942D95" w:rsidRPr="00945F5B" w:rsidRDefault="00942D95" w:rsidP="00A238ED">
      <w:pPr>
        <w:ind w:left="993" w:hanging="284"/>
        <w:rPr>
          <w:rFonts w:ascii="Arial" w:hAnsi="Arial"/>
        </w:rPr>
      </w:pPr>
      <w:r w:rsidRPr="00945F5B">
        <w:rPr>
          <w:rFonts w:ascii="Arial" w:hAnsi="Arial"/>
        </w:rPr>
        <w:lastRenderedPageBreak/>
        <w:t xml:space="preserve">• </w:t>
      </w:r>
      <w:r>
        <w:rPr>
          <w:rFonts w:ascii="Arial" w:hAnsi="Arial"/>
        </w:rPr>
        <w:tab/>
      </w:r>
      <w:r w:rsidRPr="00945F5B">
        <w:rPr>
          <w:rFonts w:ascii="Arial" w:hAnsi="Arial"/>
        </w:rPr>
        <w:t xml:space="preserve">is the destruction of the Ring an indication of misogyny? No, Frodo is destroying the feminine principal of a masculine tyrant; this empowers the feminine as </w:t>
      </w:r>
      <w:proofErr w:type="spellStart"/>
      <w:r w:rsidRPr="00945F5B">
        <w:rPr>
          <w:rFonts w:ascii="Arial" w:hAnsi="Arial"/>
        </w:rPr>
        <w:t>Sauron</w:t>
      </w:r>
      <w:proofErr w:type="spellEnd"/>
      <w:r w:rsidRPr="00945F5B">
        <w:rPr>
          <w:rFonts w:ascii="Arial" w:hAnsi="Arial"/>
        </w:rPr>
        <w:t xml:space="preserve"> is utterly dependent on the survival of his feminine half</w:t>
      </w:r>
    </w:p>
    <w:p w14:paraId="3C4E71F3" w14:textId="77777777" w:rsidR="00942D95" w:rsidRPr="00945F5B" w:rsidRDefault="00942D95" w:rsidP="004728FB">
      <w:pPr>
        <w:rPr>
          <w:rFonts w:ascii="Arial" w:hAnsi="Arial"/>
        </w:rPr>
      </w:pPr>
    </w:p>
    <w:p w14:paraId="2876577D" w14:textId="77777777" w:rsidR="00942D95" w:rsidRDefault="00942D95" w:rsidP="004728FB">
      <w:pPr>
        <w:rPr>
          <w:rFonts w:ascii="Arial" w:hAnsi="Arial"/>
          <w:b/>
        </w:rPr>
      </w:pPr>
    </w:p>
    <w:p w14:paraId="5F071293" w14:textId="77777777" w:rsidR="00942D95" w:rsidRDefault="00942D95" w:rsidP="004728FB">
      <w:pPr>
        <w:rPr>
          <w:rFonts w:ascii="Arial" w:hAnsi="Arial"/>
          <w:b/>
        </w:rPr>
      </w:pPr>
    </w:p>
    <w:p w14:paraId="2D608C23" w14:textId="77777777" w:rsidR="00942D95" w:rsidRDefault="00942D95" w:rsidP="004728FB">
      <w:pPr>
        <w:rPr>
          <w:rFonts w:ascii="Arial" w:hAnsi="Arial"/>
          <w:b/>
        </w:rPr>
      </w:pPr>
    </w:p>
    <w:p w14:paraId="6BECE26B" w14:textId="77777777" w:rsidR="00942D95" w:rsidRDefault="00942D95" w:rsidP="004728FB">
      <w:pPr>
        <w:rPr>
          <w:rFonts w:ascii="Arial" w:hAnsi="Arial"/>
          <w:b/>
        </w:rPr>
      </w:pPr>
    </w:p>
    <w:p w14:paraId="79B71C8D" w14:textId="77777777" w:rsidR="00942D95" w:rsidRPr="00FA375B" w:rsidRDefault="00942D95" w:rsidP="004728FB">
      <w:pPr>
        <w:rPr>
          <w:rFonts w:ascii="Arial" w:hAnsi="Arial"/>
          <w:b/>
          <w:sz w:val="32"/>
          <w:szCs w:val="32"/>
        </w:rPr>
      </w:pPr>
      <w:r w:rsidRPr="00FA375B">
        <w:rPr>
          <w:rFonts w:ascii="Arial" w:hAnsi="Arial"/>
          <w:b/>
          <w:sz w:val="32"/>
          <w:szCs w:val="32"/>
        </w:rPr>
        <w:t>Conclusion</w:t>
      </w:r>
    </w:p>
    <w:p w14:paraId="00CF4CD4" w14:textId="77777777" w:rsidR="00942D95" w:rsidRPr="00945F5B" w:rsidRDefault="00942D95" w:rsidP="004028D7">
      <w:pPr>
        <w:ind w:left="426" w:hanging="426"/>
        <w:rPr>
          <w:rFonts w:ascii="Arial" w:hAnsi="Arial"/>
        </w:rPr>
      </w:pPr>
      <w:r w:rsidRPr="00945F5B">
        <w:rPr>
          <w:rFonts w:ascii="Arial" w:hAnsi="Arial"/>
        </w:rPr>
        <w:t>•</w:t>
      </w:r>
      <w:proofErr w:type="gramStart"/>
      <w:r w:rsidRPr="00945F5B">
        <w:rPr>
          <w:rFonts w:ascii="Arial" w:hAnsi="Arial"/>
        </w:rPr>
        <w:t>  to</w:t>
      </w:r>
      <w:proofErr w:type="gramEnd"/>
      <w:r w:rsidRPr="00945F5B">
        <w:rPr>
          <w:rFonts w:ascii="Arial" w:hAnsi="Arial"/>
        </w:rPr>
        <w:t xml:space="preserve"> suggest that LOTR is exclusively masculine, even sexist, is too broad a reading</w:t>
      </w:r>
    </w:p>
    <w:p w14:paraId="2BC32161" w14:textId="77777777" w:rsidR="00942D95" w:rsidRPr="00945F5B" w:rsidRDefault="00942D95" w:rsidP="004028D7">
      <w:pPr>
        <w:ind w:left="426" w:hanging="426"/>
        <w:rPr>
          <w:rFonts w:ascii="Arial" w:hAnsi="Arial"/>
        </w:rPr>
      </w:pPr>
      <w:r w:rsidRPr="00945F5B">
        <w:rPr>
          <w:rFonts w:ascii="Arial" w:hAnsi="Arial"/>
        </w:rPr>
        <w:t>• </w:t>
      </w:r>
      <w:proofErr w:type="gramStart"/>
      <w:r w:rsidRPr="00945F5B">
        <w:rPr>
          <w:rFonts w:ascii="Arial" w:hAnsi="Arial"/>
        </w:rPr>
        <w:t>rather</w:t>
      </w:r>
      <w:proofErr w:type="gramEnd"/>
      <w:r w:rsidRPr="00945F5B">
        <w:rPr>
          <w:rFonts w:ascii="Arial" w:hAnsi="Arial"/>
        </w:rPr>
        <w:t xml:space="preserve"> the novel is to a great extent empowering for the female in its exploration of character and use of symbolism and conveys the feminine as a force of equal importance and power as the masculine</w:t>
      </w:r>
    </w:p>
    <w:p w14:paraId="77E46133" w14:textId="77777777" w:rsidR="00942D95" w:rsidRPr="00945F5B" w:rsidRDefault="00942D95" w:rsidP="004028D7">
      <w:pPr>
        <w:ind w:left="426" w:hanging="426"/>
        <w:rPr>
          <w:rFonts w:ascii="Arial" w:hAnsi="Arial"/>
        </w:rPr>
      </w:pPr>
      <w:r w:rsidRPr="00945F5B">
        <w:rPr>
          <w:rFonts w:ascii="Arial" w:hAnsi="Arial"/>
        </w:rPr>
        <w:t xml:space="preserve">• </w:t>
      </w:r>
      <w:proofErr w:type="gramStart"/>
      <w:r w:rsidRPr="00945F5B">
        <w:rPr>
          <w:rFonts w:ascii="Arial" w:hAnsi="Arial"/>
        </w:rPr>
        <w:t>through</w:t>
      </w:r>
      <w:proofErr w:type="gramEnd"/>
      <w:r w:rsidRPr="00945F5B">
        <w:rPr>
          <w:rFonts w:ascii="Arial" w:hAnsi="Arial"/>
        </w:rPr>
        <w:t xml:space="preserve"> Galadriel, </w:t>
      </w:r>
      <w:proofErr w:type="spellStart"/>
      <w:r w:rsidRPr="00945F5B">
        <w:rPr>
          <w:rFonts w:ascii="Arial" w:hAnsi="Arial"/>
        </w:rPr>
        <w:t>Shelob</w:t>
      </w:r>
      <w:proofErr w:type="spellEnd"/>
      <w:r w:rsidRPr="00945F5B">
        <w:rPr>
          <w:rFonts w:ascii="Arial" w:hAnsi="Arial"/>
        </w:rPr>
        <w:t xml:space="preserve"> and </w:t>
      </w:r>
      <w:proofErr w:type="spellStart"/>
      <w:r w:rsidRPr="00945F5B">
        <w:rPr>
          <w:rFonts w:ascii="Arial" w:hAnsi="Arial"/>
        </w:rPr>
        <w:t>Eowyn</w:t>
      </w:r>
      <w:proofErr w:type="spellEnd"/>
      <w:r w:rsidRPr="00945F5B">
        <w:rPr>
          <w:rFonts w:ascii="Arial" w:hAnsi="Arial"/>
        </w:rPr>
        <w:t>, Tolkien highlights the feminine as a force</w:t>
      </w:r>
    </w:p>
    <w:p w14:paraId="0F71DA81" w14:textId="77777777" w:rsidR="00942D95" w:rsidRPr="00945F5B" w:rsidRDefault="00942D95" w:rsidP="004028D7">
      <w:pPr>
        <w:ind w:left="426" w:hanging="426"/>
        <w:rPr>
          <w:rFonts w:ascii="Arial" w:hAnsi="Arial"/>
        </w:rPr>
      </w:pPr>
      <w:r w:rsidRPr="00945F5B">
        <w:rPr>
          <w:rFonts w:ascii="Arial" w:hAnsi="Arial"/>
        </w:rPr>
        <w:t xml:space="preserve">• </w:t>
      </w:r>
      <w:proofErr w:type="gramStart"/>
      <w:r w:rsidRPr="00945F5B">
        <w:rPr>
          <w:rFonts w:ascii="Arial" w:hAnsi="Arial"/>
        </w:rPr>
        <w:t>with</w:t>
      </w:r>
      <w:proofErr w:type="gramEnd"/>
      <w:r w:rsidRPr="00945F5B">
        <w:rPr>
          <w:rFonts w:ascii="Arial" w:hAnsi="Arial"/>
        </w:rPr>
        <w:t xml:space="preserve"> the female power that emanates from the Elves, Tolkien implies the importance of wisdom and insight</w:t>
      </w:r>
    </w:p>
    <w:p w14:paraId="1DD83133" w14:textId="77777777" w:rsidR="00942D95" w:rsidRPr="00945F5B" w:rsidRDefault="00942D95" w:rsidP="004028D7">
      <w:pPr>
        <w:ind w:left="426" w:hanging="426"/>
        <w:rPr>
          <w:rFonts w:ascii="Arial" w:hAnsi="Arial"/>
        </w:rPr>
      </w:pPr>
      <w:r w:rsidRPr="00945F5B">
        <w:rPr>
          <w:rFonts w:ascii="Arial" w:hAnsi="Arial"/>
        </w:rPr>
        <w:t xml:space="preserve">• </w:t>
      </w:r>
      <w:proofErr w:type="gramStart"/>
      <w:r w:rsidRPr="00945F5B">
        <w:rPr>
          <w:rFonts w:ascii="Arial" w:hAnsi="Arial"/>
        </w:rPr>
        <w:t>the</w:t>
      </w:r>
      <w:proofErr w:type="gramEnd"/>
      <w:r w:rsidRPr="00945F5B">
        <w:rPr>
          <w:rFonts w:ascii="Arial" w:hAnsi="Arial"/>
        </w:rPr>
        <w:t xml:space="preserve"> One Ring suggests the feminine power to destroy, both feared and coveted by men in the novel</w:t>
      </w:r>
    </w:p>
    <w:p w14:paraId="09E43D0F" w14:textId="77777777" w:rsidR="00942D95" w:rsidRPr="00945F5B" w:rsidRDefault="00942D95" w:rsidP="004028D7">
      <w:pPr>
        <w:ind w:left="426" w:hanging="426"/>
        <w:rPr>
          <w:rFonts w:ascii="Arial" w:hAnsi="Arial"/>
        </w:rPr>
      </w:pPr>
      <w:r w:rsidRPr="00945F5B">
        <w:rPr>
          <w:rFonts w:ascii="Arial" w:hAnsi="Arial"/>
        </w:rPr>
        <w:t>• </w:t>
      </w:r>
      <w:proofErr w:type="gramStart"/>
      <w:r w:rsidRPr="00945F5B">
        <w:rPr>
          <w:rFonts w:ascii="Arial" w:hAnsi="Arial"/>
        </w:rPr>
        <w:t>feminist</w:t>
      </w:r>
      <w:proofErr w:type="gramEnd"/>
      <w:r w:rsidRPr="00945F5B">
        <w:rPr>
          <w:rFonts w:ascii="Arial" w:hAnsi="Arial"/>
        </w:rPr>
        <w:t xml:space="preserve"> movement can be forgiven for attacking Tolkien’s work</w:t>
      </w:r>
    </w:p>
    <w:p w14:paraId="14071F86" w14:textId="77777777" w:rsidR="00942D95" w:rsidRPr="00945F5B" w:rsidRDefault="00942D95" w:rsidP="004028D7">
      <w:pPr>
        <w:ind w:left="426" w:hanging="426"/>
        <w:rPr>
          <w:rFonts w:ascii="Arial" w:hAnsi="Arial"/>
        </w:rPr>
      </w:pPr>
      <w:r w:rsidRPr="00945F5B">
        <w:rPr>
          <w:rFonts w:ascii="Arial" w:hAnsi="Arial"/>
        </w:rPr>
        <w:t>• </w:t>
      </w:r>
      <w:proofErr w:type="gramStart"/>
      <w:r w:rsidRPr="00945F5B">
        <w:rPr>
          <w:rFonts w:ascii="Arial" w:hAnsi="Arial"/>
        </w:rPr>
        <w:t>women</w:t>
      </w:r>
      <w:proofErr w:type="gramEnd"/>
      <w:r w:rsidRPr="00945F5B">
        <w:rPr>
          <w:rFonts w:ascii="Arial" w:hAnsi="Arial"/>
        </w:rPr>
        <w:t xml:space="preserve"> of 21</w:t>
      </w:r>
      <w:r w:rsidRPr="00945F5B">
        <w:rPr>
          <w:rFonts w:ascii="Arial" w:hAnsi="Arial"/>
          <w:vertAlign w:val="superscript"/>
        </w:rPr>
        <w:t>st</w:t>
      </w:r>
      <w:r w:rsidRPr="00945F5B">
        <w:rPr>
          <w:rFonts w:ascii="Arial" w:hAnsi="Arial"/>
        </w:rPr>
        <w:t xml:space="preserve"> century are confident enough to notice the subtle power of the feminine that runs through the novel </w:t>
      </w:r>
    </w:p>
    <w:sectPr w:rsidR="00942D95" w:rsidRPr="00945F5B" w:rsidSect="00427F1F">
      <w:pgSz w:w="12240" w:h="15840"/>
      <w:pgMar w:top="1138" w:right="1138" w:bottom="1138" w:left="113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10001F7"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FBE"/>
    <w:multiLevelType w:val="hybridMultilevel"/>
    <w:tmpl w:val="8DEAC858"/>
    <w:lvl w:ilvl="0" w:tplc="71F2EBC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3A302FA"/>
    <w:multiLevelType w:val="hybridMultilevel"/>
    <w:tmpl w:val="88CC6478"/>
    <w:lvl w:ilvl="0" w:tplc="E99EECCA">
      <w:start w:val="1"/>
      <w:numFmt w:val="lowerLetter"/>
      <w:lvlText w:val="%1)"/>
      <w:lvlJc w:val="left"/>
      <w:pPr>
        <w:ind w:left="740" w:hanging="38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60742F0"/>
    <w:multiLevelType w:val="multilevel"/>
    <w:tmpl w:val="DC765564"/>
    <w:lvl w:ilvl="0">
      <w:start w:val="1"/>
      <w:numFmt w:val="lowerLetter"/>
      <w:lvlText w:val="%1)"/>
      <w:lvlJc w:val="left"/>
      <w:pPr>
        <w:ind w:left="740" w:hanging="38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E3"/>
    <w:rsid w:val="000123D5"/>
    <w:rsid w:val="00023C39"/>
    <w:rsid w:val="000A0FB4"/>
    <w:rsid w:val="000A7882"/>
    <w:rsid w:val="000F7DFB"/>
    <w:rsid w:val="00170BF9"/>
    <w:rsid w:val="00174FB7"/>
    <w:rsid w:val="003C2A25"/>
    <w:rsid w:val="003D291E"/>
    <w:rsid w:val="004028D7"/>
    <w:rsid w:val="00423D18"/>
    <w:rsid w:val="00427F1F"/>
    <w:rsid w:val="00456A36"/>
    <w:rsid w:val="004728FB"/>
    <w:rsid w:val="004C4617"/>
    <w:rsid w:val="004D78AD"/>
    <w:rsid w:val="0060762C"/>
    <w:rsid w:val="00650F5F"/>
    <w:rsid w:val="006578A9"/>
    <w:rsid w:val="00746858"/>
    <w:rsid w:val="00793B8A"/>
    <w:rsid w:val="007B1851"/>
    <w:rsid w:val="007B4150"/>
    <w:rsid w:val="007F035D"/>
    <w:rsid w:val="00831D80"/>
    <w:rsid w:val="008813FC"/>
    <w:rsid w:val="008851BB"/>
    <w:rsid w:val="00896DBD"/>
    <w:rsid w:val="008A27A3"/>
    <w:rsid w:val="008B1F97"/>
    <w:rsid w:val="00942D95"/>
    <w:rsid w:val="00944B43"/>
    <w:rsid w:val="00945F5B"/>
    <w:rsid w:val="009542B0"/>
    <w:rsid w:val="00A238ED"/>
    <w:rsid w:val="00A8793C"/>
    <w:rsid w:val="00B16C15"/>
    <w:rsid w:val="00BA0CE0"/>
    <w:rsid w:val="00BA36E3"/>
    <w:rsid w:val="00BF1A63"/>
    <w:rsid w:val="00C069FC"/>
    <w:rsid w:val="00C60E10"/>
    <w:rsid w:val="00D028B0"/>
    <w:rsid w:val="00D550B5"/>
    <w:rsid w:val="00DE3093"/>
    <w:rsid w:val="00E42AC5"/>
    <w:rsid w:val="00EE3C39"/>
    <w:rsid w:val="00EF736D"/>
    <w:rsid w:val="00F2195C"/>
    <w:rsid w:val="00F258A6"/>
    <w:rsid w:val="00FA37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1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E3"/>
    <w:rPr>
      <w:rFonts w:ascii="Times New Roman" w:eastAsia="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Gill Sans" w:eastAsia="Cambria" w:hAnsi="Gill Sans"/>
      <w:b/>
      <w:kern w:val="32"/>
      <w:sz w:val="48"/>
      <w:szCs w:val="20"/>
      <w:lang w:val="en-GB" w:eastAsia="en-US"/>
    </w:rPr>
  </w:style>
  <w:style w:type="paragraph" w:styleId="Heading2">
    <w:name w:val="heading 2"/>
    <w:basedOn w:val="Normal"/>
    <w:next w:val="Normal"/>
    <w:link w:val="Heading2Char"/>
    <w:uiPriority w:val="99"/>
    <w:qFormat/>
    <w:pPr>
      <w:keepNext/>
      <w:spacing w:before="240" w:after="60"/>
      <w:outlineLvl w:val="1"/>
    </w:pPr>
    <w:rPr>
      <w:rFonts w:ascii="Gill Sans" w:eastAsia="Cambria" w:hAnsi="Gill Sans"/>
      <w:b/>
      <w:sz w:val="3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5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0583"/>
    <w:rPr>
      <w:rFonts w:asciiTheme="majorHAnsi" w:eastAsiaTheme="majorEastAsia" w:hAnsiTheme="majorHAnsi" w:cstheme="majorBidi"/>
      <w:b/>
      <w:bCs/>
      <w:i/>
      <w:iCs/>
      <w:sz w:val="28"/>
      <w:szCs w:val="28"/>
    </w:rPr>
  </w:style>
  <w:style w:type="paragraph" w:customStyle="1" w:styleId="Heading20">
    <w:name w:val="Heading2"/>
    <w:basedOn w:val="Normal"/>
    <w:uiPriority w:val="99"/>
    <w:rPr>
      <w:rFonts w:ascii="Gill Sans" w:hAnsi="Gill Sans"/>
      <w:b/>
      <w:sz w:val="36"/>
    </w:rPr>
  </w:style>
  <w:style w:type="paragraph" w:styleId="ListParagraph">
    <w:name w:val="List Paragraph"/>
    <w:basedOn w:val="Normal"/>
    <w:uiPriority w:val="99"/>
    <w:qFormat/>
    <w:rsid w:val="003C2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E3"/>
    <w:rPr>
      <w:rFonts w:ascii="Times New Roman" w:eastAsia="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Gill Sans" w:eastAsia="Cambria" w:hAnsi="Gill Sans"/>
      <w:b/>
      <w:kern w:val="32"/>
      <w:sz w:val="48"/>
      <w:szCs w:val="20"/>
      <w:lang w:val="en-GB" w:eastAsia="en-US"/>
    </w:rPr>
  </w:style>
  <w:style w:type="paragraph" w:styleId="Heading2">
    <w:name w:val="heading 2"/>
    <w:basedOn w:val="Normal"/>
    <w:next w:val="Normal"/>
    <w:link w:val="Heading2Char"/>
    <w:uiPriority w:val="99"/>
    <w:qFormat/>
    <w:pPr>
      <w:keepNext/>
      <w:spacing w:before="240" w:after="60"/>
      <w:outlineLvl w:val="1"/>
    </w:pPr>
    <w:rPr>
      <w:rFonts w:ascii="Gill Sans" w:eastAsia="Cambria" w:hAnsi="Gill Sans"/>
      <w:b/>
      <w:sz w:val="3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5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0583"/>
    <w:rPr>
      <w:rFonts w:asciiTheme="majorHAnsi" w:eastAsiaTheme="majorEastAsia" w:hAnsiTheme="majorHAnsi" w:cstheme="majorBidi"/>
      <w:b/>
      <w:bCs/>
      <w:i/>
      <w:iCs/>
      <w:sz w:val="28"/>
      <w:szCs w:val="28"/>
    </w:rPr>
  </w:style>
  <w:style w:type="paragraph" w:customStyle="1" w:styleId="Heading20">
    <w:name w:val="Heading2"/>
    <w:basedOn w:val="Normal"/>
    <w:uiPriority w:val="99"/>
    <w:rPr>
      <w:rFonts w:ascii="Gill Sans" w:hAnsi="Gill Sans"/>
      <w:b/>
      <w:sz w:val="36"/>
    </w:rPr>
  </w:style>
  <w:style w:type="paragraph" w:styleId="ListParagraph">
    <w:name w:val="List Paragraph"/>
    <w:basedOn w:val="Normal"/>
    <w:uiPriority w:val="99"/>
    <w:qFormat/>
    <w:rsid w:val="003C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Waterloo Region District School Board</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Hartman</dc:creator>
  <cp:keywords/>
  <dc:description/>
  <cp:lastModifiedBy>WRDSB</cp:lastModifiedBy>
  <cp:revision>3</cp:revision>
  <dcterms:created xsi:type="dcterms:W3CDTF">2015-01-12T03:01:00Z</dcterms:created>
  <dcterms:modified xsi:type="dcterms:W3CDTF">2015-01-15T13:16:00Z</dcterms:modified>
</cp:coreProperties>
</file>