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0B762D" w:rsidP="000B762D">
      <w:pPr>
        <w:pStyle w:val="Title"/>
        <w:rPr>
          <w:lang w:val="en-US"/>
        </w:rPr>
      </w:pPr>
      <w:bookmarkStart w:id="0" w:name="_GoBack"/>
      <w:bookmarkEnd w:id="0"/>
      <w:r>
        <w:rPr>
          <w:lang w:val="en-US"/>
        </w:rPr>
        <w:t>TOK Knowledge Framework Assignment</w:t>
      </w:r>
    </w:p>
    <w:p w:rsidR="000B762D" w:rsidRPr="00A75D60" w:rsidRDefault="000B762D" w:rsidP="000B762D">
      <w:pPr>
        <w:rPr>
          <w:rFonts w:asciiTheme="minorHAnsi" w:hAnsiTheme="minorHAnsi"/>
          <w:sz w:val="20"/>
          <w:szCs w:val="20"/>
          <w:lang w:val="en-US"/>
        </w:rPr>
      </w:pPr>
      <w:r w:rsidRPr="00A75D60">
        <w:rPr>
          <w:rFonts w:asciiTheme="minorHAnsi" w:hAnsiTheme="minorHAnsi"/>
          <w:b/>
          <w:sz w:val="20"/>
          <w:szCs w:val="20"/>
          <w:lang w:val="en-US"/>
        </w:rPr>
        <w:t>Directions:</w:t>
      </w:r>
      <w:r w:rsidRPr="00A75D60">
        <w:rPr>
          <w:rFonts w:asciiTheme="minorHAnsi" w:hAnsiTheme="minorHAnsi"/>
          <w:sz w:val="20"/>
          <w:szCs w:val="20"/>
          <w:lang w:val="en-US"/>
        </w:rPr>
        <w:t xml:space="preserve"> A TOK knowledge Framework is a graphic organizer that will help you to distinguish the Areas of Knowledge and compare and contrast how we gain and use knowledge within each of the academic disciplines. Up till now, we have been working on the various Ways of </w:t>
      </w:r>
      <w:r w:rsidR="00E45021" w:rsidRPr="00A75D60">
        <w:rPr>
          <w:rFonts w:asciiTheme="minorHAnsi" w:hAnsiTheme="minorHAnsi"/>
          <w:sz w:val="20"/>
          <w:szCs w:val="20"/>
          <w:lang w:val="en-US"/>
        </w:rPr>
        <w:t>Knowing;</w:t>
      </w:r>
      <w:r w:rsidRPr="00A75D60">
        <w:rPr>
          <w:rFonts w:asciiTheme="minorHAnsi" w:hAnsiTheme="minorHAnsi"/>
          <w:sz w:val="20"/>
          <w:szCs w:val="20"/>
          <w:lang w:val="en-US"/>
        </w:rPr>
        <w:t xml:space="preserve"> however, we can only be sure that we have gained knowledge if we justify it with through the AOKs. </w:t>
      </w:r>
    </w:p>
    <w:p w:rsidR="000B762D" w:rsidRPr="00A75D60" w:rsidRDefault="000B762D" w:rsidP="00D05D4E">
      <w:pPr>
        <w:pStyle w:val="NoSpacing"/>
        <w:rPr>
          <w:lang w:val="en-US"/>
        </w:rPr>
      </w:pPr>
    </w:p>
    <w:p w:rsidR="000B762D" w:rsidRPr="00A75D60" w:rsidRDefault="000B762D" w:rsidP="000B762D">
      <w:pPr>
        <w:rPr>
          <w:rFonts w:asciiTheme="minorHAnsi" w:hAnsiTheme="minorHAnsi"/>
          <w:sz w:val="20"/>
          <w:szCs w:val="20"/>
          <w:lang w:val="en-US"/>
        </w:rPr>
      </w:pPr>
      <w:r w:rsidRPr="00A75D60">
        <w:rPr>
          <w:rFonts w:asciiTheme="minorHAnsi" w:hAnsiTheme="minorHAnsi"/>
          <w:sz w:val="20"/>
          <w:szCs w:val="20"/>
          <w:lang w:val="en-US"/>
        </w:rPr>
        <w:t xml:space="preserve">In small groups (3-4 students) you will make a Knowledge Framework about your assigned Areas of Knowledge. Each group will have a support package including articles, videos, images etc. set to help you determine the different categories of the KF. You will be responsible for reading the various support material, discussing in your groups and compiling the information onto your graphic organizer. Use the questions below to help guide you through the support material. In addition to the support package, you are encouraged to speak to your subject teachers—they are the experts in their fields. </w:t>
      </w:r>
    </w:p>
    <w:p w:rsidR="000B762D" w:rsidRPr="00A75D60" w:rsidRDefault="000B762D" w:rsidP="00D05D4E">
      <w:pPr>
        <w:pStyle w:val="NoSpacing"/>
        <w:rPr>
          <w:lang w:val="en-US"/>
        </w:rPr>
      </w:pPr>
    </w:p>
    <w:p w:rsidR="000B762D" w:rsidRPr="00A75D60" w:rsidRDefault="000B762D" w:rsidP="000B762D">
      <w:pPr>
        <w:rPr>
          <w:rFonts w:asciiTheme="minorHAnsi" w:hAnsiTheme="minorHAnsi"/>
          <w:sz w:val="20"/>
          <w:szCs w:val="20"/>
          <w:lang w:val="en-US"/>
        </w:rPr>
      </w:pPr>
      <w:r w:rsidRPr="00A75D60">
        <w:rPr>
          <w:rFonts w:asciiTheme="minorHAnsi" w:hAnsiTheme="minorHAnsi"/>
          <w:sz w:val="20"/>
          <w:szCs w:val="20"/>
          <w:lang w:val="en-US"/>
        </w:rPr>
        <w:t xml:space="preserve">These KF’s will be shared via googledocs with our class so each student has a copy. </w:t>
      </w:r>
      <w:r w:rsidR="00A75D60" w:rsidRPr="00A75D60">
        <w:rPr>
          <w:rFonts w:asciiTheme="minorHAnsi" w:hAnsiTheme="minorHAnsi" w:cs="Times New Roman"/>
          <w:sz w:val="20"/>
          <w:szCs w:val="20"/>
        </w:rPr>
        <w:t>The final product should be a tightly-crafted fifteen to twenty-minute presentation.  You will be given class time to prepare your presentation.  There are not any delivery/presentation style stipulations, but you should aim to inform and entertain your audience</w:t>
      </w:r>
      <w:r w:rsidR="00A75D60">
        <w:rPr>
          <w:rFonts w:asciiTheme="minorHAnsi" w:hAnsiTheme="minorHAnsi" w:cs="Times New Roman"/>
          <w:sz w:val="20"/>
          <w:szCs w:val="20"/>
        </w:rPr>
        <w:t>.</w:t>
      </w:r>
    </w:p>
    <w:tbl>
      <w:tblPr>
        <w:tblStyle w:val="TableGrid"/>
        <w:tblW w:w="0" w:type="auto"/>
        <w:tblLook w:val="04A0" w:firstRow="1" w:lastRow="0" w:firstColumn="1" w:lastColumn="0" w:noHBand="0" w:noVBand="1"/>
      </w:tblPr>
      <w:tblGrid>
        <w:gridCol w:w="1908"/>
        <w:gridCol w:w="9018"/>
      </w:tblGrid>
      <w:tr w:rsidR="000B762D" w:rsidRPr="00A75D60" w:rsidTr="00A75D60">
        <w:tc>
          <w:tcPr>
            <w:tcW w:w="1908" w:type="dxa"/>
            <w:shd w:val="clear" w:color="auto" w:fill="C4BC96" w:themeFill="background2" w:themeFillShade="BF"/>
          </w:tcPr>
          <w:p w:rsidR="000B762D" w:rsidRPr="00A75D60" w:rsidRDefault="000B762D" w:rsidP="000B762D">
            <w:pPr>
              <w:jc w:val="center"/>
              <w:rPr>
                <w:rFonts w:asciiTheme="minorHAnsi" w:hAnsiTheme="minorHAnsi"/>
                <w:b/>
                <w:sz w:val="20"/>
                <w:szCs w:val="20"/>
                <w:lang w:val="en-US"/>
              </w:rPr>
            </w:pPr>
            <w:r w:rsidRPr="00A75D60">
              <w:rPr>
                <w:rFonts w:asciiTheme="minorHAnsi" w:hAnsiTheme="minorHAnsi"/>
                <w:b/>
                <w:sz w:val="20"/>
                <w:szCs w:val="20"/>
                <w:lang w:val="en-US"/>
              </w:rPr>
              <w:t>AOK’s</w:t>
            </w:r>
          </w:p>
        </w:tc>
        <w:tc>
          <w:tcPr>
            <w:tcW w:w="9018" w:type="dxa"/>
            <w:shd w:val="clear" w:color="auto" w:fill="C4BC96" w:themeFill="background2" w:themeFillShade="BF"/>
          </w:tcPr>
          <w:p w:rsidR="000B762D" w:rsidRPr="00A75D60" w:rsidRDefault="000B762D" w:rsidP="000B762D">
            <w:pPr>
              <w:jc w:val="center"/>
              <w:rPr>
                <w:rFonts w:asciiTheme="minorHAnsi" w:hAnsiTheme="minorHAnsi"/>
                <w:b/>
                <w:sz w:val="20"/>
                <w:szCs w:val="20"/>
                <w:lang w:val="en-US"/>
              </w:rPr>
            </w:pPr>
            <w:r w:rsidRPr="00A75D60">
              <w:rPr>
                <w:rFonts w:asciiTheme="minorHAnsi" w:hAnsiTheme="minorHAnsi"/>
                <w:b/>
                <w:sz w:val="20"/>
                <w:szCs w:val="20"/>
                <w:lang w:val="en-US"/>
              </w:rPr>
              <w:t>Criteria</w:t>
            </w:r>
          </w:p>
        </w:tc>
      </w:tr>
      <w:tr w:rsidR="000B762D" w:rsidRPr="00A75D60" w:rsidTr="00A75D60">
        <w:tc>
          <w:tcPr>
            <w:tcW w:w="1908" w:type="dxa"/>
          </w:tcPr>
          <w:p w:rsidR="000B762D" w:rsidRPr="00A75D60" w:rsidRDefault="000B762D" w:rsidP="000B762D">
            <w:pPr>
              <w:rPr>
                <w:rFonts w:asciiTheme="minorHAnsi" w:hAnsiTheme="minorHAnsi"/>
                <w:b/>
                <w:sz w:val="20"/>
                <w:szCs w:val="20"/>
                <w:lang w:val="en-US"/>
              </w:rPr>
            </w:pPr>
            <w:r w:rsidRPr="00A75D60">
              <w:rPr>
                <w:rFonts w:asciiTheme="minorHAnsi" w:hAnsiTheme="minorHAnsi"/>
                <w:b/>
                <w:sz w:val="20"/>
                <w:szCs w:val="20"/>
                <w:lang w:val="en-US"/>
              </w:rPr>
              <w:t>Natural Science</w:t>
            </w:r>
          </w:p>
          <w:p w:rsidR="000B762D" w:rsidRPr="00A75D60" w:rsidRDefault="000B762D" w:rsidP="000B762D">
            <w:pPr>
              <w:rPr>
                <w:rFonts w:asciiTheme="minorHAnsi" w:hAnsiTheme="minorHAnsi"/>
                <w:b/>
                <w:sz w:val="20"/>
                <w:szCs w:val="20"/>
                <w:lang w:val="en-US"/>
              </w:rPr>
            </w:pPr>
            <w:r w:rsidRPr="00A75D60">
              <w:rPr>
                <w:rFonts w:asciiTheme="minorHAnsi" w:hAnsiTheme="minorHAnsi"/>
                <w:b/>
                <w:sz w:val="20"/>
                <w:szCs w:val="20"/>
                <w:lang w:val="en-US"/>
              </w:rPr>
              <w:t>Mathematics</w:t>
            </w:r>
          </w:p>
          <w:p w:rsidR="000B762D" w:rsidRPr="00A75D60" w:rsidRDefault="000B762D" w:rsidP="000B762D">
            <w:pPr>
              <w:rPr>
                <w:rFonts w:asciiTheme="minorHAnsi" w:hAnsiTheme="minorHAnsi"/>
                <w:b/>
                <w:sz w:val="20"/>
                <w:szCs w:val="20"/>
                <w:lang w:val="en-US"/>
              </w:rPr>
            </w:pPr>
            <w:r w:rsidRPr="00A75D60">
              <w:rPr>
                <w:rFonts w:asciiTheme="minorHAnsi" w:hAnsiTheme="minorHAnsi"/>
                <w:b/>
                <w:sz w:val="20"/>
                <w:szCs w:val="20"/>
                <w:lang w:val="en-US"/>
              </w:rPr>
              <w:t>Human Sciences</w:t>
            </w:r>
          </w:p>
          <w:p w:rsidR="000B762D" w:rsidRPr="00A75D60" w:rsidRDefault="000B762D" w:rsidP="000B762D">
            <w:pPr>
              <w:rPr>
                <w:rFonts w:asciiTheme="minorHAnsi" w:hAnsiTheme="minorHAnsi"/>
                <w:b/>
                <w:sz w:val="20"/>
                <w:szCs w:val="20"/>
                <w:lang w:val="en-US"/>
              </w:rPr>
            </w:pPr>
            <w:r w:rsidRPr="00A75D60">
              <w:rPr>
                <w:rFonts w:asciiTheme="minorHAnsi" w:hAnsiTheme="minorHAnsi"/>
                <w:b/>
                <w:sz w:val="20"/>
                <w:szCs w:val="20"/>
                <w:lang w:val="en-US"/>
              </w:rPr>
              <w:t>History</w:t>
            </w:r>
          </w:p>
          <w:p w:rsidR="000B762D" w:rsidRPr="00A75D60" w:rsidRDefault="000B762D" w:rsidP="000B762D">
            <w:pPr>
              <w:rPr>
                <w:rFonts w:asciiTheme="minorHAnsi" w:hAnsiTheme="minorHAnsi"/>
                <w:b/>
                <w:sz w:val="20"/>
                <w:szCs w:val="20"/>
                <w:lang w:val="en-US"/>
              </w:rPr>
            </w:pPr>
            <w:r w:rsidRPr="00A75D60">
              <w:rPr>
                <w:rFonts w:asciiTheme="minorHAnsi" w:hAnsiTheme="minorHAnsi"/>
                <w:b/>
                <w:sz w:val="20"/>
                <w:szCs w:val="20"/>
                <w:lang w:val="en-US"/>
              </w:rPr>
              <w:t>Arts</w:t>
            </w:r>
          </w:p>
          <w:p w:rsidR="000B762D" w:rsidRPr="00A75D60" w:rsidRDefault="000B762D" w:rsidP="000B762D">
            <w:pPr>
              <w:rPr>
                <w:rFonts w:asciiTheme="minorHAnsi" w:hAnsiTheme="minorHAnsi"/>
                <w:b/>
                <w:sz w:val="20"/>
                <w:szCs w:val="20"/>
                <w:lang w:val="en-US"/>
              </w:rPr>
            </w:pPr>
            <w:r w:rsidRPr="00A75D60">
              <w:rPr>
                <w:rFonts w:asciiTheme="minorHAnsi" w:hAnsiTheme="minorHAnsi"/>
                <w:b/>
                <w:sz w:val="20"/>
                <w:szCs w:val="20"/>
                <w:lang w:val="en-US"/>
              </w:rPr>
              <w:t>Religious Knowledge System</w:t>
            </w:r>
          </w:p>
          <w:p w:rsidR="000B762D" w:rsidRPr="00A75D60" w:rsidRDefault="000B762D" w:rsidP="000B762D">
            <w:pPr>
              <w:rPr>
                <w:rFonts w:asciiTheme="minorHAnsi" w:hAnsiTheme="minorHAnsi"/>
                <w:sz w:val="20"/>
                <w:szCs w:val="20"/>
                <w:lang w:val="en-US"/>
              </w:rPr>
            </w:pPr>
            <w:r w:rsidRPr="00A75D60">
              <w:rPr>
                <w:rFonts w:asciiTheme="minorHAnsi" w:hAnsiTheme="minorHAnsi"/>
                <w:b/>
                <w:sz w:val="20"/>
                <w:szCs w:val="20"/>
                <w:lang w:val="en-US"/>
              </w:rPr>
              <w:t>Ethics</w:t>
            </w:r>
          </w:p>
        </w:tc>
        <w:tc>
          <w:tcPr>
            <w:tcW w:w="9018" w:type="dxa"/>
          </w:tcPr>
          <w:p w:rsidR="000B762D" w:rsidRPr="00A75D60" w:rsidRDefault="000B762D" w:rsidP="000B762D">
            <w:pPr>
              <w:pStyle w:val="ListParagraph"/>
              <w:numPr>
                <w:ilvl w:val="0"/>
                <w:numId w:val="2"/>
              </w:numPr>
              <w:ind w:left="297" w:hanging="297"/>
              <w:rPr>
                <w:rFonts w:asciiTheme="minorHAnsi" w:hAnsiTheme="minorHAnsi"/>
                <w:sz w:val="20"/>
                <w:szCs w:val="20"/>
                <w:lang w:val="en-US"/>
              </w:rPr>
            </w:pPr>
            <w:r w:rsidRPr="00A75D60">
              <w:rPr>
                <w:rFonts w:asciiTheme="minorHAnsi" w:hAnsiTheme="minorHAnsi"/>
                <w:b/>
                <w:sz w:val="20"/>
                <w:szCs w:val="20"/>
                <w:lang w:val="en-US"/>
              </w:rPr>
              <w:t>Nature of AOK</w:t>
            </w:r>
            <w:r w:rsidRPr="00A75D60">
              <w:rPr>
                <w:rFonts w:asciiTheme="minorHAnsi" w:hAnsiTheme="minorHAnsi"/>
                <w:sz w:val="20"/>
                <w:szCs w:val="20"/>
                <w:lang w:val="en-US"/>
              </w:rPr>
              <w:t xml:space="preserve"> (</w:t>
            </w:r>
            <w:r w:rsidRPr="00A75D60">
              <w:rPr>
                <w:rFonts w:asciiTheme="minorHAnsi" w:hAnsiTheme="minorHAnsi" w:cs="Times New Roman"/>
                <w:sz w:val="20"/>
                <w:szCs w:val="20"/>
              </w:rPr>
              <w:t>What is the nature of your selected AOK?  What does it seek to understand?</w:t>
            </w:r>
            <w:r w:rsidR="00A75D60" w:rsidRPr="00A75D60">
              <w:rPr>
                <w:rFonts w:asciiTheme="minorHAnsi" w:hAnsiTheme="minorHAnsi" w:cs="Times New Roman"/>
                <w:sz w:val="20"/>
                <w:szCs w:val="20"/>
              </w:rPr>
              <w:t>—This will be your main description of your AOK)</w:t>
            </w:r>
          </w:p>
          <w:p w:rsidR="000B762D" w:rsidRPr="00A75D60" w:rsidRDefault="000B762D" w:rsidP="000B762D">
            <w:pPr>
              <w:pStyle w:val="ListParagraph"/>
              <w:numPr>
                <w:ilvl w:val="0"/>
                <w:numId w:val="2"/>
              </w:numPr>
              <w:ind w:left="297" w:hanging="297"/>
              <w:rPr>
                <w:rFonts w:asciiTheme="minorHAnsi" w:hAnsiTheme="minorHAnsi"/>
                <w:sz w:val="20"/>
                <w:szCs w:val="20"/>
                <w:lang w:val="en-US"/>
              </w:rPr>
            </w:pPr>
            <w:r w:rsidRPr="00A75D60">
              <w:rPr>
                <w:rFonts w:asciiTheme="minorHAnsi" w:hAnsiTheme="minorHAnsi"/>
                <w:b/>
                <w:sz w:val="20"/>
                <w:szCs w:val="20"/>
                <w:lang w:val="en-US"/>
              </w:rPr>
              <w:t>Knowledge Framework</w:t>
            </w:r>
            <w:r w:rsidR="00A75D60" w:rsidRPr="00A75D60">
              <w:rPr>
                <w:rFonts w:asciiTheme="minorHAnsi" w:hAnsiTheme="minorHAnsi"/>
                <w:sz w:val="20"/>
                <w:szCs w:val="20"/>
                <w:lang w:val="en-US"/>
              </w:rPr>
              <w:t xml:space="preserve"> (</w:t>
            </w:r>
            <w:r w:rsidR="00A75D60">
              <w:rPr>
                <w:rFonts w:asciiTheme="minorHAnsi" w:hAnsiTheme="minorHAnsi"/>
                <w:sz w:val="20"/>
                <w:szCs w:val="20"/>
                <w:lang w:val="en-US"/>
              </w:rPr>
              <w:t>see below)</w:t>
            </w:r>
          </w:p>
          <w:p w:rsidR="000B762D" w:rsidRPr="00A75D60" w:rsidRDefault="000B762D" w:rsidP="000B762D">
            <w:pPr>
              <w:pStyle w:val="ListParagraph"/>
              <w:numPr>
                <w:ilvl w:val="0"/>
                <w:numId w:val="2"/>
              </w:numPr>
              <w:ind w:left="297" w:hanging="297"/>
              <w:rPr>
                <w:rFonts w:asciiTheme="minorHAnsi" w:hAnsiTheme="minorHAnsi"/>
                <w:sz w:val="20"/>
                <w:szCs w:val="20"/>
                <w:lang w:val="en-US"/>
              </w:rPr>
            </w:pPr>
            <w:r w:rsidRPr="00A75D60">
              <w:rPr>
                <w:rFonts w:asciiTheme="minorHAnsi" w:hAnsiTheme="minorHAnsi"/>
                <w:b/>
                <w:sz w:val="20"/>
                <w:szCs w:val="20"/>
                <w:lang w:val="en-US"/>
              </w:rPr>
              <w:t>Knowledge Claims</w:t>
            </w:r>
            <w:r w:rsidR="00A75D60" w:rsidRPr="00A75D60">
              <w:rPr>
                <w:rFonts w:asciiTheme="minorHAnsi" w:hAnsiTheme="minorHAnsi"/>
                <w:sz w:val="20"/>
                <w:szCs w:val="20"/>
                <w:lang w:val="en-US"/>
              </w:rPr>
              <w:t xml:space="preserve"> (</w:t>
            </w:r>
            <w:r w:rsidR="00A75D60" w:rsidRPr="00A75D60">
              <w:rPr>
                <w:rFonts w:asciiTheme="minorHAnsi" w:hAnsiTheme="minorHAnsi" w:cs="Times New Roman"/>
                <w:sz w:val="20"/>
                <w:szCs w:val="20"/>
              </w:rPr>
              <w:t>What knowledge claims are considered fundamental to the AOK?)</w:t>
            </w:r>
          </w:p>
          <w:p w:rsidR="000B762D" w:rsidRPr="00A75D60" w:rsidRDefault="000B762D" w:rsidP="000B762D">
            <w:pPr>
              <w:pStyle w:val="ListParagraph"/>
              <w:numPr>
                <w:ilvl w:val="0"/>
                <w:numId w:val="2"/>
              </w:numPr>
              <w:ind w:left="297" w:hanging="297"/>
              <w:rPr>
                <w:rFonts w:asciiTheme="minorHAnsi" w:hAnsiTheme="minorHAnsi"/>
                <w:sz w:val="20"/>
                <w:szCs w:val="20"/>
                <w:lang w:val="en-US"/>
              </w:rPr>
            </w:pPr>
            <w:r w:rsidRPr="00A75D60">
              <w:rPr>
                <w:rFonts w:asciiTheme="minorHAnsi" w:hAnsiTheme="minorHAnsi"/>
                <w:b/>
                <w:sz w:val="20"/>
                <w:szCs w:val="20"/>
                <w:lang w:val="en-US"/>
              </w:rPr>
              <w:t>Knowledge Questions</w:t>
            </w:r>
            <w:r w:rsidR="00A75D60" w:rsidRPr="00A75D60">
              <w:rPr>
                <w:rFonts w:asciiTheme="minorHAnsi" w:hAnsiTheme="minorHAnsi"/>
                <w:sz w:val="20"/>
                <w:szCs w:val="20"/>
                <w:lang w:val="en-US"/>
              </w:rPr>
              <w:t xml:space="preserve"> (</w:t>
            </w:r>
            <w:r w:rsidR="00A75D60" w:rsidRPr="00A75D60">
              <w:rPr>
                <w:rFonts w:asciiTheme="minorHAnsi" w:hAnsiTheme="minorHAnsi" w:cs="Times New Roman"/>
                <w:sz w:val="20"/>
                <w:szCs w:val="20"/>
              </w:rPr>
              <w:t>What KQs are raised concerning the AOK (i.e., regarding its nature, methodologies, and claims)</w:t>
            </w:r>
          </w:p>
          <w:p w:rsidR="000B762D" w:rsidRPr="00A75D60" w:rsidRDefault="000B762D" w:rsidP="000B762D">
            <w:pPr>
              <w:pStyle w:val="ListParagraph"/>
              <w:numPr>
                <w:ilvl w:val="0"/>
                <w:numId w:val="2"/>
              </w:numPr>
              <w:ind w:left="297" w:hanging="297"/>
              <w:rPr>
                <w:rFonts w:asciiTheme="minorHAnsi" w:hAnsiTheme="minorHAnsi"/>
                <w:sz w:val="20"/>
                <w:szCs w:val="20"/>
                <w:lang w:val="en-US"/>
              </w:rPr>
            </w:pPr>
            <w:r w:rsidRPr="00A75D60">
              <w:rPr>
                <w:rFonts w:asciiTheme="minorHAnsi" w:hAnsiTheme="minorHAnsi"/>
                <w:b/>
                <w:sz w:val="20"/>
                <w:szCs w:val="20"/>
                <w:lang w:val="en-US"/>
              </w:rPr>
              <w:t>Activity/Lessons</w:t>
            </w:r>
            <w:r w:rsidR="00A75D60" w:rsidRPr="00A75D60">
              <w:rPr>
                <w:rFonts w:asciiTheme="minorHAnsi" w:hAnsiTheme="minorHAnsi"/>
                <w:sz w:val="20"/>
                <w:szCs w:val="20"/>
                <w:lang w:val="en-US"/>
              </w:rPr>
              <w:t xml:space="preserve"> (</w:t>
            </w:r>
            <w:r w:rsidR="00A75D60" w:rsidRPr="00A75D60">
              <w:rPr>
                <w:rFonts w:asciiTheme="minorHAnsi" w:hAnsiTheme="minorHAnsi" w:cs="Times New Roman"/>
                <w:sz w:val="20"/>
                <w:szCs w:val="20"/>
              </w:rPr>
              <w:t>Examine art, do a historical inquiry, do a psychology experiment etc. and dissect with the class for perspective, potential bias in methodology, validity of conclusion etc.)</w:t>
            </w:r>
          </w:p>
        </w:tc>
      </w:tr>
    </w:tbl>
    <w:p w:rsidR="000B762D" w:rsidRDefault="000B762D" w:rsidP="000B762D">
      <w:pPr>
        <w:rPr>
          <w:lang w:val="en-US"/>
        </w:rPr>
      </w:pPr>
    </w:p>
    <w:p w:rsidR="00A75D60" w:rsidRPr="00D05D4E" w:rsidRDefault="00A75D60" w:rsidP="000B762D">
      <w:pPr>
        <w:rPr>
          <w:rFonts w:asciiTheme="minorHAnsi" w:hAnsiTheme="minorHAnsi"/>
          <w:lang w:val="en-US"/>
        </w:rPr>
      </w:pPr>
      <w:r w:rsidRPr="00A75D60">
        <w:rPr>
          <w:rFonts w:asciiTheme="minorHAnsi" w:hAnsiTheme="minorHAnsi"/>
          <w:lang w:val="en-US"/>
        </w:rPr>
        <w:t>Rubric for KF Presentation</w:t>
      </w:r>
    </w:p>
    <w:tbl>
      <w:tblPr>
        <w:tblpPr w:leftFromText="180" w:rightFromText="180" w:vertAnchor="page" w:horzAnchor="margin" w:tblpY="86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159"/>
        <w:gridCol w:w="2161"/>
        <w:gridCol w:w="1711"/>
        <w:gridCol w:w="1908"/>
      </w:tblGrid>
      <w:tr w:rsidR="00A75D60" w:rsidRPr="00D05D4E" w:rsidTr="00D05D4E">
        <w:tc>
          <w:tcPr>
            <w:tcW w:w="1367" w:type="pct"/>
            <w:shd w:val="clear" w:color="auto" w:fill="C4BC96" w:themeFill="background2" w:themeFillShade="BF"/>
          </w:tcPr>
          <w:p w:rsidR="00A75D60" w:rsidRPr="00D05D4E" w:rsidRDefault="00A75D60" w:rsidP="00A75D60">
            <w:pPr>
              <w:rPr>
                <w:rFonts w:asciiTheme="minorHAnsi" w:hAnsiTheme="minorHAnsi"/>
                <w:sz w:val="14"/>
                <w:szCs w:val="14"/>
              </w:rPr>
            </w:pPr>
          </w:p>
        </w:tc>
        <w:tc>
          <w:tcPr>
            <w:tcW w:w="988" w:type="pct"/>
            <w:shd w:val="clear" w:color="auto" w:fill="C4BC96" w:themeFill="background2" w:themeFillShade="BF"/>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Level 1</w:t>
            </w:r>
          </w:p>
        </w:tc>
        <w:tc>
          <w:tcPr>
            <w:tcW w:w="989" w:type="pct"/>
            <w:shd w:val="clear" w:color="auto" w:fill="C4BC96" w:themeFill="background2" w:themeFillShade="BF"/>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Level 2</w:t>
            </w:r>
          </w:p>
        </w:tc>
        <w:tc>
          <w:tcPr>
            <w:tcW w:w="783" w:type="pct"/>
            <w:shd w:val="clear" w:color="auto" w:fill="C4BC96" w:themeFill="background2" w:themeFillShade="BF"/>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Level 3</w:t>
            </w:r>
          </w:p>
        </w:tc>
        <w:tc>
          <w:tcPr>
            <w:tcW w:w="873" w:type="pct"/>
            <w:shd w:val="clear" w:color="auto" w:fill="C4BC96" w:themeFill="background2" w:themeFillShade="BF"/>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Level 4</w:t>
            </w:r>
          </w:p>
        </w:tc>
      </w:tr>
      <w:tr w:rsidR="00A75D60" w:rsidRPr="00D05D4E" w:rsidTr="00D05D4E">
        <w:trPr>
          <w:trHeight w:val="690"/>
        </w:trPr>
        <w:tc>
          <w:tcPr>
            <w:tcW w:w="1367" w:type="pct"/>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Knowledge and understanding</w:t>
            </w:r>
          </w:p>
          <w:p w:rsidR="00A75D60" w:rsidRPr="00D05D4E" w:rsidRDefault="00A75D60" w:rsidP="00A75D60">
            <w:pPr>
              <w:rPr>
                <w:rFonts w:asciiTheme="minorHAnsi" w:hAnsiTheme="minorHAnsi"/>
                <w:i/>
                <w:sz w:val="14"/>
                <w:szCs w:val="14"/>
              </w:rPr>
            </w:pPr>
            <w:r w:rsidRPr="00D05D4E">
              <w:rPr>
                <w:rFonts w:asciiTheme="minorHAnsi" w:hAnsiTheme="minorHAnsi"/>
                <w:i/>
                <w:sz w:val="14"/>
                <w:szCs w:val="14"/>
              </w:rPr>
              <w:t>(i.e., scope of AOK, KF, history + nature of AOK, methodologies, and knowledge claims).</w:t>
            </w:r>
          </w:p>
        </w:tc>
        <w:tc>
          <w:tcPr>
            <w:tcW w:w="988"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Limited understanding of the selected AOK.</w:t>
            </w:r>
          </w:p>
        </w:tc>
        <w:tc>
          <w:tcPr>
            <w:tcW w:w="989"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Adequate understanding of the selected AOK.</w:t>
            </w:r>
          </w:p>
        </w:tc>
        <w:tc>
          <w:tcPr>
            <w:tcW w:w="783"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Considerable understanding of the selected AOK.</w:t>
            </w:r>
          </w:p>
        </w:tc>
        <w:tc>
          <w:tcPr>
            <w:tcW w:w="873"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Highly perceptive understanding of the selected AOK.</w:t>
            </w:r>
          </w:p>
        </w:tc>
      </w:tr>
      <w:tr w:rsidR="00A75D60" w:rsidRPr="00D05D4E" w:rsidTr="00D05D4E">
        <w:trPr>
          <w:trHeight w:val="987"/>
        </w:trPr>
        <w:tc>
          <w:tcPr>
            <w:tcW w:w="1367" w:type="pct"/>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Thinking</w:t>
            </w:r>
          </w:p>
          <w:p w:rsidR="00A75D60" w:rsidRPr="00D05D4E" w:rsidRDefault="00A75D60" w:rsidP="00636195">
            <w:pPr>
              <w:rPr>
                <w:rFonts w:asciiTheme="minorHAnsi" w:hAnsiTheme="minorHAnsi"/>
                <w:i/>
                <w:sz w:val="14"/>
                <w:szCs w:val="14"/>
              </w:rPr>
            </w:pPr>
            <w:r w:rsidRPr="00D05D4E">
              <w:rPr>
                <w:rFonts w:asciiTheme="minorHAnsi" w:hAnsiTheme="minorHAnsi"/>
                <w:i/>
                <w:sz w:val="14"/>
                <w:szCs w:val="14"/>
              </w:rPr>
              <w:t xml:space="preserve">(i.e. </w:t>
            </w:r>
            <w:r w:rsidR="00636195" w:rsidRPr="00D05D4E">
              <w:rPr>
                <w:rFonts w:asciiTheme="minorHAnsi" w:hAnsiTheme="minorHAnsi"/>
                <w:i/>
                <w:sz w:val="14"/>
                <w:szCs w:val="14"/>
              </w:rPr>
              <w:t>acknowledging limitations, assumption, clichés of the AOK)</w:t>
            </w:r>
          </w:p>
        </w:tc>
        <w:tc>
          <w:tcPr>
            <w:tcW w:w="988" w:type="pct"/>
          </w:tcPr>
          <w:p w:rsidR="00A75D60" w:rsidRPr="00D05D4E" w:rsidRDefault="00A75D60" w:rsidP="00E45021">
            <w:pPr>
              <w:rPr>
                <w:rFonts w:asciiTheme="minorHAnsi" w:hAnsiTheme="minorHAnsi"/>
                <w:sz w:val="14"/>
                <w:szCs w:val="14"/>
              </w:rPr>
            </w:pPr>
            <w:r w:rsidRPr="00D05D4E">
              <w:rPr>
                <w:rFonts w:asciiTheme="minorHAnsi" w:hAnsiTheme="minorHAnsi"/>
                <w:sz w:val="14"/>
                <w:szCs w:val="14"/>
              </w:rPr>
              <w:t xml:space="preserve">Limited thought </w:t>
            </w:r>
            <w:r w:rsidR="00E45021" w:rsidRPr="00D05D4E">
              <w:rPr>
                <w:rFonts w:asciiTheme="minorHAnsi" w:hAnsiTheme="minorHAnsi"/>
                <w:sz w:val="14"/>
                <w:szCs w:val="14"/>
              </w:rPr>
              <w:t>put into limitations and assumptions. Many gaps in knowledge</w:t>
            </w:r>
          </w:p>
        </w:tc>
        <w:tc>
          <w:tcPr>
            <w:tcW w:w="989" w:type="pct"/>
          </w:tcPr>
          <w:p w:rsidR="00A75D60" w:rsidRPr="00D05D4E" w:rsidRDefault="00A75D60" w:rsidP="00E45021">
            <w:pPr>
              <w:rPr>
                <w:rFonts w:asciiTheme="minorHAnsi" w:hAnsiTheme="minorHAnsi"/>
                <w:sz w:val="14"/>
                <w:szCs w:val="14"/>
              </w:rPr>
            </w:pPr>
            <w:r w:rsidRPr="00D05D4E">
              <w:rPr>
                <w:rFonts w:asciiTheme="minorHAnsi" w:hAnsiTheme="minorHAnsi"/>
                <w:sz w:val="14"/>
                <w:szCs w:val="14"/>
              </w:rPr>
              <w:t xml:space="preserve">Adequate thought put into </w:t>
            </w:r>
            <w:r w:rsidR="00E45021" w:rsidRPr="00D05D4E">
              <w:rPr>
                <w:rFonts w:asciiTheme="minorHAnsi" w:hAnsiTheme="minorHAnsi"/>
                <w:sz w:val="14"/>
                <w:szCs w:val="14"/>
              </w:rPr>
              <w:t>the limitation of the AOK, but not really addressed assumptions or limitations critically</w:t>
            </w:r>
          </w:p>
        </w:tc>
        <w:tc>
          <w:tcPr>
            <w:tcW w:w="783" w:type="pct"/>
          </w:tcPr>
          <w:p w:rsidR="00A75D60" w:rsidRPr="00D05D4E" w:rsidRDefault="00A75D60" w:rsidP="00E45021">
            <w:pPr>
              <w:rPr>
                <w:rFonts w:asciiTheme="minorHAnsi" w:hAnsiTheme="minorHAnsi"/>
                <w:sz w:val="14"/>
                <w:szCs w:val="14"/>
              </w:rPr>
            </w:pPr>
            <w:r w:rsidRPr="00D05D4E">
              <w:rPr>
                <w:rFonts w:asciiTheme="minorHAnsi" w:hAnsiTheme="minorHAnsi"/>
                <w:sz w:val="14"/>
                <w:szCs w:val="14"/>
              </w:rPr>
              <w:t xml:space="preserve">Considerable thought put into </w:t>
            </w:r>
            <w:r w:rsidR="00E45021" w:rsidRPr="00D05D4E">
              <w:rPr>
                <w:rFonts w:asciiTheme="minorHAnsi" w:hAnsiTheme="minorHAnsi"/>
                <w:sz w:val="14"/>
                <w:szCs w:val="14"/>
              </w:rPr>
              <w:t>limitations of the AOK; some assumptions are looked at critically</w:t>
            </w:r>
          </w:p>
        </w:tc>
        <w:tc>
          <w:tcPr>
            <w:tcW w:w="873" w:type="pct"/>
          </w:tcPr>
          <w:p w:rsidR="00A75D60" w:rsidRPr="00D05D4E" w:rsidRDefault="00A75D60" w:rsidP="00E45021">
            <w:pPr>
              <w:rPr>
                <w:rFonts w:asciiTheme="minorHAnsi" w:hAnsiTheme="minorHAnsi"/>
                <w:sz w:val="14"/>
                <w:szCs w:val="14"/>
              </w:rPr>
            </w:pPr>
            <w:r w:rsidRPr="00D05D4E">
              <w:rPr>
                <w:rFonts w:asciiTheme="minorHAnsi" w:hAnsiTheme="minorHAnsi"/>
                <w:sz w:val="14"/>
                <w:szCs w:val="14"/>
              </w:rPr>
              <w:t xml:space="preserve">Sophisticated </w:t>
            </w:r>
            <w:r w:rsidR="00E45021" w:rsidRPr="00D05D4E">
              <w:rPr>
                <w:rFonts w:asciiTheme="minorHAnsi" w:hAnsiTheme="minorHAnsi"/>
                <w:sz w:val="14"/>
                <w:szCs w:val="14"/>
              </w:rPr>
              <w:t>insight into the limitations of the AOK; student is able to break assumptions and look at both sides critically</w:t>
            </w:r>
          </w:p>
        </w:tc>
      </w:tr>
      <w:tr w:rsidR="00A75D60" w:rsidRPr="00D05D4E" w:rsidTr="00D05D4E">
        <w:trPr>
          <w:trHeight w:val="609"/>
        </w:trPr>
        <w:tc>
          <w:tcPr>
            <w:tcW w:w="1367" w:type="pct"/>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Communication</w:t>
            </w:r>
          </w:p>
          <w:p w:rsidR="00A75D60" w:rsidRPr="00D05D4E" w:rsidRDefault="00A75D60" w:rsidP="00A75D60">
            <w:pPr>
              <w:rPr>
                <w:rFonts w:asciiTheme="minorHAnsi" w:hAnsiTheme="minorHAnsi"/>
                <w:i/>
                <w:sz w:val="14"/>
                <w:szCs w:val="14"/>
              </w:rPr>
            </w:pPr>
            <w:r w:rsidRPr="00D05D4E">
              <w:rPr>
                <w:rFonts w:asciiTheme="minorHAnsi" w:hAnsiTheme="minorHAnsi"/>
                <w:i/>
                <w:sz w:val="14"/>
                <w:szCs w:val="14"/>
              </w:rPr>
              <w:t>(i.e., style and structure of presentation).</w:t>
            </w:r>
          </w:p>
        </w:tc>
        <w:tc>
          <w:tcPr>
            <w:tcW w:w="988"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Limited sense of audience and purpose. Heavy reliance on notes impedes good communication.</w:t>
            </w:r>
          </w:p>
        </w:tc>
        <w:tc>
          <w:tcPr>
            <w:tcW w:w="989"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Adequate sense of audience and purpose. Reliance on notes.</w:t>
            </w:r>
          </w:p>
        </w:tc>
        <w:tc>
          <w:tcPr>
            <w:tcW w:w="783"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Strong sense of audience and purpose. Occasionally consults notes.</w:t>
            </w:r>
          </w:p>
        </w:tc>
        <w:tc>
          <w:tcPr>
            <w:tcW w:w="873"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Superb sense of audience and purpose. Rarely consults notes.</w:t>
            </w:r>
          </w:p>
        </w:tc>
      </w:tr>
      <w:tr w:rsidR="00A75D60" w:rsidRPr="00D05D4E" w:rsidTr="00D05D4E">
        <w:trPr>
          <w:trHeight w:val="951"/>
        </w:trPr>
        <w:tc>
          <w:tcPr>
            <w:tcW w:w="1367" w:type="pct"/>
          </w:tcPr>
          <w:p w:rsidR="00A75D60" w:rsidRPr="00D05D4E" w:rsidRDefault="00A75D60" w:rsidP="00A75D60">
            <w:pPr>
              <w:rPr>
                <w:rFonts w:asciiTheme="minorHAnsi" w:hAnsiTheme="minorHAnsi"/>
                <w:b/>
                <w:sz w:val="14"/>
                <w:szCs w:val="14"/>
              </w:rPr>
            </w:pPr>
            <w:r w:rsidRPr="00D05D4E">
              <w:rPr>
                <w:rFonts w:asciiTheme="minorHAnsi" w:hAnsiTheme="minorHAnsi"/>
                <w:b/>
                <w:sz w:val="14"/>
                <w:szCs w:val="14"/>
              </w:rPr>
              <w:t>Application</w:t>
            </w:r>
          </w:p>
          <w:p w:rsidR="00A75D60" w:rsidRPr="00D05D4E" w:rsidRDefault="00A75D60" w:rsidP="00A75D60">
            <w:pPr>
              <w:rPr>
                <w:rFonts w:asciiTheme="minorHAnsi" w:hAnsiTheme="minorHAnsi"/>
                <w:sz w:val="14"/>
                <w:szCs w:val="14"/>
              </w:rPr>
            </w:pPr>
            <w:r w:rsidRPr="00D05D4E">
              <w:rPr>
                <w:rFonts w:asciiTheme="minorHAnsi" w:hAnsiTheme="minorHAnsi"/>
                <w:b/>
                <w:sz w:val="14"/>
                <w:szCs w:val="14"/>
              </w:rPr>
              <w:t>(</w:t>
            </w:r>
            <w:r w:rsidRPr="00D05D4E">
              <w:rPr>
                <w:rFonts w:asciiTheme="minorHAnsi" w:hAnsiTheme="minorHAnsi"/>
                <w:i/>
                <w:sz w:val="14"/>
                <w:szCs w:val="14"/>
              </w:rPr>
              <w:t>creation of class activity takes into consideration the KF and is able to explain and troubleshoot)</w:t>
            </w:r>
          </w:p>
        </w:tc>
        <w:tc>
          <w:tcPr>
            <w:tcW w:w="988"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Limited personal engagement with presentation material and knowledge questions.</w:t>
            </w:r>
          </w:p>
        </w:tc>
        <w:tc>
          <w:tcPr>
            <w:tcW w:w="989"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Adequate personal engagement with presentation material and knowledge questions.</w:t>
            </w:r>
          </w:p>
        </w:tc>
        <w:tc>
          <w:tcPr>
            <w:tcW w:w="783"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Considerable personal engagement with presentation material and knowledge questions.</w:t>
            </w:r>
          </w:p>
        </w:tc>
        <w:tc>
          <w:tcPr>
            <w:tcW w:w="873" w:type="pct"/>
          </w:tcPr>
          <w:p w:rsidR="00A75D60" w:rsidRPr="00D05D4E" w:rsidRDefault="00A75D60" w:rsidP="00A75D60">
            <w:pPr>
              <w:rPr>
                <w:rFonts w:asciiTheme="minorHAnsi" w:hAnsiTheme="minorHAnsi"/>
                <w:sz w:val="14"/>
                <w:szCs w:val="14"/>
              </w:rPr>
            </w:pPr>
            <w:r w:rsidRPr="00D05D4E">
              <w:rPr>
                <w:rFonts w:asciiTheme="minorHAnsi" w:hAnsiTheme="minorHAnsi"/>
                <w:sz w:val="14"/>
                <w:szCs w:val="14"/>
              </w:rPr>
              <w:t>Highly-relevant personal engagement with presentation material and knowledge questions.</w:t>
            </w:r>
          </w:p>
        </w:tc>
      </w:tr>
    </w:tbl>
    <w:p w:rsidR="00A75D60" w:rsidRDefault="00A75D60" w:rsidP="000B762D">
      <w:pPr>
        <w:rPr>
          <w:lang w:val="en-US"/>
        </w:rPr>
      </w:pPr>
    </w:p>
    <w:p w:rsidR="00A75D60" w:rsidRDefault="00A75D60" w:rsidP="000B762D"/>
    <w:tbl>
      <w:tblPr>
        <w:tblStyle w:val="TableGrid"/>
        <w:tblW w:w="0" w:type="auto"/>
        <w:tblLook w:val="04A0" w:firstRow="1" w:lastRow="0" w:firstColumn="1" w:lastColumn="0" w:noHBand="0" w:noVBand="1"/>
      </w:tblPr>
      <w:tblGrid>
        <w:gridCol w:w="3642"/>
        <w:gridCol w:w="3642"/>
        <w:gridCol w:w="3642"/>
      </w:tblGrid>
      <w:tr w:rsidR="00A34A5E" w:rsidTr="00AF391B">
        <w:tc>
          <w:tcPr>
            <w:tcW w:w="10926" w:type="dxa"/>
            <w:gridSpan w:val="3"/>
            <w:shd w:val="clear" w:color="auto" w:fill="C4BC96" w:themeFill="background2" w:themeFillShade="BF"/>
          </w:tcPr>
          <w:p w:rsidR="00A34A5E" w:rsidRPr="00AF391B" w:rsidRDefault="00A34A5E" w:rsidP="00AF391B">
            <w:pPr>
              <w:jc w:val="center"/>
              <w:rPr>
                <w:rFonts w:asciiTheme="minorHAnsi" w:hAnsiTheme="minorHAnsi"/>
              </w:rPr>
            </w:pPr>
            <w:r w:rsidRPr="00AF391B">
              <w:rPr>
                <w:rFonts w:asciiTheme="minorHAnsi" w:hAnsiTheme="minorHAnsi"/>
                <w:sz w:val="28"/>
              </w:rPr>
              <w:t>Knowledge Questions</w:t>
            </w:r>
          </w:p>
        </w:tc>
      </w:tr>
      <w:tr w:rsidR="00A34A5E" w:rsidTr="00A34A5E">
        <w:tc>
          <w:tcPr>
            <w:tcW w:w="3642" w:type="dxa"/>
          </w:tcPr>
          <w:p w:rsidR="00B34C48" w:rsidRPr="00AF391B" w:rsidRDefault="00AF391B" w:rsidP="00AF391B">
            <w:pPr>
              <w:ind w:left="360"/>
              <w:jc w:val="center"/>
              <w:rPr>
                <w:rFonts w:asciiTheme="minorHAnsi" w:hAnsiTheme="minorHAnsi"/>
              </w:rPr>
            </w:pPr>
            <w:r w:rsidRPr="00AF391B">
              <w:rPr>
                <w:rFonts w:asciiTheme="minorHAnsi" w:hAnsiTheme="minorHAnsi"/>
              </w:rPr>
              <w:t>If Mathematics is an abstract intellectual game (like chess) then why is it so good at describing the world?</w:t>
            </w:r>
          </w:p>
          <w:p w:rsidR="00A34A5E" w:rsidRPr="00AF391B" w:rsidRDefault="00A34A5E" w:rsidP="00AF391B">
            <w:pPr>
              <w:jc w:val="center"/>
              <w:rPr>
                <w:rFonts w:asciiTheme="minorHAnsi" w:hAnsiTheme="minorHAnsi"/>
              </w:rPr>
            </w:pPr>
          </w:p>
        </w:tc>
        <w:tc>
          <w:tcPr>
            <w:tcW w:w="3642" w:type="dxa"/>
          </w:tcPr>
          <w:p w:rsidR="00B34C48" w:rsidRPr="00AF391B" w:rsidRDefault="00AF391B" w:rsidP="00AF391B">
            <w:pPr>
              <w:ind w:left="360"/>
              <w:jc w:val="center"/>
              <w:rPr>
                <w:rFonts w:asciiTheme="minorHAnsi" w:hAnsiTheme="minorHAnsi"/>
              </w:rPr>
            </w:pPr>
            <w:r w:rsidRPr="00AF391B">
              <w:rPr>
                <w:rFonts w:asciiTheme="minorHAnsi" w:hAnsiTheme="minorHAnsi"/>
              </w:rPr>
              <w:t>What elements of universal significance may we discern in indigenous knowledge systems?</w:t>
            </w:r>
          </w:p>
          <w:p w:rsidR="00A34A5E" w:rsidRPr="00AF391B" w:rsidRDefault="00A34A5E" w:rsidP="00AF391B">
            <w:pPr>
              <w:jc w:val="center"/>
              <w:rPr>
                <w:rFonts w:asciiTheme="minorHAnsi" w:hAnsiTheme="minorHAnsi"/>
              </w:rPr>
            </w:pPr>
          </w:p>
        </w:tc>
        <w:tc>
          <w:tcPr>
            <w:tcW w:w="3642" w:type="dxa"/>
          </w:tcPr>
          <w:p w:rsidR="00A34A5E" w:rsidRPr="00AF391B" w:rsidRDefault="00AF391B" w:rsidP="00AF391B">
            <w:pPr>
              <w:jc w:val="center"/>
              <w:rPr>
                <w:rFonts w:asciiTheme="minorHAnsi" w:hAnsiTheme="minorHAnsi"/>
              </w:rPr>
            </w:pPr>
            <w:r w:rsidRPr="00AF391B">
              <w:rPr>
                <w:rFonts w:asciiTheme="minorHAnsi" w:hAnsiTheme="minorHAnsi"/>
              </w:rPr>
              <w:t>Is Faith irrational?</w:t>
            </w:r>
          </w:p>
        </w:tc>
      </w:tr>
    </w:tbl>
    <w:p w:rsidR="00A75D60" w:rsidRDefault="00A75D60" w:rsidP="000B762D"/>
    <w:p w:rsidR="00A75D60" w:rsidRDefault="00A75D60" w:rsidP="000B762D"/>
    <w:p w:rsidR="00A75D60" w:rsidRDefault="00A75D60" w:rsidP="000B762D"/>
    <w:p w:rsidR="00A75D60" w:rsidRDefault="00A75D60" w:rsidP="000B762D"/>
    <w:p w:rsidR="00A75D60" w:rsidRPr="00A75D60" w:rsidRDefault="00D05D4E" w:rsidP="000B762D">
      <w:r>
        <w:rPr>
          <w:noProof/>
          <w:lang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1376570</wp:posOffset>
                </wp:positionH>
                <wp:positionV relativeFrom="paragraph">
                  <wp:posOffset>8133190</wp:posOffset>
                </wp:positionV>
                <wp:extent cx="5326932" cy="906449"/>
                <wp:effectExtent l="0" t="0" r="26670" b="27305"/>
                <wp:wrapNone/>
                <wp:docPr id="7" name="Text Box 7"/>
                <wp:cNvGraphicFramePr/>
                <a:graphic xmlns:a="http://schemas.openxmlformats.org/drawingml/2006/main">
                  <a:graphicData uri="http://schemas.microsoft.com/office/word/2010/wordprocessingShape">
                    <wps:wsp>
                      <wps:cNvSpPr txBox="1"/>
                      <wps:spPr>
                        <a:xfrm>
                          <a:off x="0" y="0"/>
                          <a:ext cx="5326932" cy="906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D4E" w:rsidRPr="00D05D4E" w:rsidRDefault="00D05D4E" w:rsidP="00D05D4E">
                            <w:pPr>
                              <w:widowControl w:val="0"/>
                              <w:autoSpaceDE w:val="0"/>
                              <w:autoSpaceDN w:val="0"/>
                              <w:adjustRightInd w:val="0"/>
                              <w:jc w:val="both"/>
                              <w:rPr>
                                <w:rFonts w:ascii="Calibri" w:hAnsi="Calibri" w:cs="Times"/>
                                <w:sz w:val="16"/>
                                <w:szCs w:val="16"/>
                              </w:rPr>
                            </w:pPr>
                            <w:r w:rsidRPr="00D05D4E">
                              <w:rPr>
                                <w:rFonts w:ascii="Calibri" w:hAnsi="Calibri" w:cs="Times"/>
                                <w:sz w:val="16"/>
                                <w:szCs w:val="16"/>
                              </w:rPr>
                              <w:t>There are links and interactions between shared and personal knowledge.  Individuals contribute to shared knowledge.  Their contributions have to go through whatever validation procedures are required by a particular discipline in order to be counted as “common” knowledge in that area.  But shared knowledge also contributes to an individual’s own understanding of the world.  It is important because it addresses the question “so what does this mean for me?”  What impact do these AOKs have on our individual lives and the way in which we view the world?  How does this area form or change our perspective?</w:t>
                            </w:r>
                          </w:p>
                          <w:p w:rsidR="00D05D4E" w:rsidRDefault="00D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8.4pt;margin-top:640.4pt;width:419.45pt;height:7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" fillcolor="white [3201]" strokeweight=".5pt">
                <v:textbox>
                  <w:txbxContent>
                    <w:p w:rsidR="00D05D4E" w:rsidRPr="00D05D4E" w:rsidRDefault="00D05D4E" w:rsidP="00D05D4E">
                      <w:pPr>
                        <w:widowControl w:val="0"/>
                        <w:autoSpaceDE w:val="0"/>
                        <w:autoSpaceDN w:val="0"/>
                        <w:adjustRightInd w:val="0"/>
                        <w:jc w:val="both"/>
                        <w:rPr>
                          <w:rFonts w:ascii="Calibri" w:hAnsi="Calibri" w:cs="Times"/>
                          <w:sz w:val="16"/>
                          <w:szCs w:val="16"/>
                        </w:rPr>
                      </w:pPr>
                      <w:r w:rsidRPr="00D05D4E">
                        <w:rPr>
                          <w:rFonts w:ascii="Calibri" w:hAnsi="Calibri" w:cs="Times"/>
                          <w:sz w:val="16"/>
                          <w:szCs w:val="16"/>
                        </w:rPr>
                        <w:t>There are links and interactions between shared and personal knowledge.  Individuals contribute to shared knowledge.  Their contributions have to go through whatever validation procedures are required by a particular discipline in order to be counted as “common” knowledge in that area.  But shared knowledge also contributes to an individual’s own understanding of the world.  It is important because it addresses the question “so what does this mean for me?”  What impact do these AOKs have on our individual lives and the way in which we view the world?  How does this area form or change our perspective?</w:t>
                      </w:r>
                    </w:p>
                    <w:p w:rsidR="00D05D4E" w:rsidRDefault="00D05D4E"/>
                  </w:txbxContent>
                </v:textbox>
              </v:shape>
            </w:pict>
          </mc:Fallback>
        </mc:AlternateContent>
      </w: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1328862</wp:posOffset>
                </wp:positionH>
                <wp:positionV relativeFrom="paragraph">
                  <wp:posOffset>6399806</wp:posOffset>
                </wp:positionV>
                <wp:extent cx="5374640" cy="485030"/>
                <wp:effectExtent l="0" t="0" r="16510" b="10795"/>
                <wp:wrapNone/>
                <wp:docPr id="6" name="Text Box 6"/>
                <wp:cNvGraphicFramePr/>
                <a:graphic xmlns:a="http://schemas.openxmlformats.org/drawingml/2006/main">
                  <a:graphicData uri="http://schemas.microsoft.com/office/word/2010/wordprocessingShape">
                    <wps:wsp>
                      <wps:cNvSpPr txBox="1"/>
                      <wps:spPr>
                        <a:xfrm>
                          <a:off x="0" y="0"/>
                          <a:ext cx="5374640" cy="485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D4E" w:rsidRPr="00D05D4E" w:rsidRDefault="00D05D4E" w:rsidP="00D05D4E">
                            <w:pPr>
                              <w:rPr>
                                <w:rFonts w:ascii="Calibri" w:hAnsi="Calibri"/>
                                <w:sz w:val="16"/>
                                <w:szCs w:val="16"/>
                              </w:rPr>
                            </w:pPr>
                            <w:r w:rsidRPr="00D05D4E">
                              <w:rPr>
                                <w:rFonts w:ascii="Calibri" w:hAnsi="Calibri"/>
                                <w:sz w:val="16"/>
                                <w:szCs w:val="16"/>
                              </w:rPr>
                              <w:t>AOKs are dynamic entities that change over time as conceptual developments and advances are made in methodology.  This need not be seen as a problem but rather an advantage—our systems are flexible and capable of responding to developments.  Knowledge can, therefore, be considered provisional.</w:t>
                            </w:r>
                          </w:p>
                          <w:p w:rsidR="00D05D4E" w:rsidRDefault="00D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04.65pt;margin-top:503.9pt;width:423.2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" fillcolor="white [3201]" strokeweight=".5pt">
                <v:textbox>
                  <w:txbxContent>
                    <w:p w:rsidR="00D05D4E" w:rsidRPr="00D05D4E" w:rsidRDefault="00D05D4E" w:rsidP="00D05D4E">
                      <w:pPr>
                        <w:rPr>
                          <w:rFonts w:ascii="Calibri" w:hAnsi="Calibri"/>
                          <w:sz w:val="16"/>
                          <w:szCs w:val="16"/>
                        </w:rPr>
                      </w:pPr>
                      <w:r w:rsidRPr="00D05D4E">
                        <w:rPr>
                          <w:rFonts w:ascii="Calibri" w:hAnsi="Calibri"/>
                          <w:sz w:val="16"/>
                          <w:szCs w:val="16"/>
                        </w:rPr>
                        <w:t>AOKs are dynamic entities that change over time as conceptual developments and advances are made in methodology.  This need not be seen as a problem but rather an advantage—our systems are flexible and capable of responding to developments.  Knowledge can, therefore, be considered provisional.</w:t>
                      </w:r>
                    </w:p>
                    <w:p w:rsidR="00D05D4E" w:rsidRDefault="00D05D4E"/>
                  </w:txbxContent>
                </v:textbox>
              </v:shape>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1328862</wp:posOffset>
                </wp:positionH>
                <wp:positionV relativeFrom="paragraph">
                  <wp:posOffset>4785691</wp:posOffset>
                </wp:positionV>
                <wp:extent cx="5375081" cy="532738"/>
                <wp:effectExtent l="0" t="0" r="16510" b="20320"/>
                <wp:wrapNone/>
                <wp:docPr id="5" name="Text Box 5"/>
                <wp:cNvGraphicFramePr/>
                <a:graphic xmlns:a="http://schemas.openxmlformats.org/drawingml/2006/main">
                  <a:graphicData uri="http://schemas.microsoft.com/office/word/2010/wordprocessingShape">
                    <wps:wsp>
                      <wps:cNvSpPr txBox="1"/>
                      <wps:spPr>
                        <a:xfrm>
                          <a:off x="0" y="0"/>
                          <a:ext cx="5375081" cy="532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D4E" w:rsidRPr="00D05D4E" w:rsidRDefault="00D05D4E" w:rsidP="00D05D4E">
                            <w:pPr>
                              <w:widowControl w:val="0"/>
                              <w:autoSpaceDE w:val="0"/>
                              <w:autoSpaceDN w:val="0"/>
                              <w:adjustRightInd w:val="0"/>
                              <w:rPr>
                                <w:rFonts w:ascii="Calibri" w:hAnsi="Calibri" w:cs="Times"/>
                                <w:sz w:val="16"/>
                                <w:szCs w:val="16"/>
                              </w:rPr>
                            </w:pPr>
                            <w:r w:rsidRPr="00D05D4E">
                              <w:rPr>
                                <w:rFonts w:ascii="Calibri" w:hAnsi="Calibri" w:cs="Times"/>
                                <w:sz w:val="16"/>
                                <w:szCs w:val="16"/>
                              </w:rPr>
                              <w:t>One of the most striking differences between the AOKs is the methods that they use.  Examining and comparing the methodologies of the different AOKs begins with the identification of the specific methods or procedures used in an AOK.</w:t>
                            </w:r>
                          </w:p>
                          <w:p w:rsidR="00D05D4E" w:rsidRDefault="00D0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104.65pt;margin-top:376.85pt;width:423.25pt;height:4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" fillcolor="white [3201]" strokeweight=".5pt">
                <v:textbox>
                  <w:txbxContent>
                    <w:p w:rsidR="00D05D4E" w:rsidRPr="00D05D4E" w:rsidRDefault="00D05D4E" w:rsidP="00D05D4E">
                      <w:pPr>
                        <w:widowControl w:val="0"/>
                        <w:autoSpaceDE w:val="0"/>
                        <w:autoSpaceDN w:val="0"/>
                        <w:adjustRightInd w:val="0"/>
                        <w:rPr>
                          <w:rFonts w:ascii="Calibri" w:hAnsi="Calibri" w:cs="Times"/>
                          <w:sz w:val="16"/>
                          <w:szCs w:val="16"/>
                        </w:rPr>
                      </w:pPr>
                      <w:r w:rsidRPr="00D05D4E">
                        <w:rPr>
                          <w:rFonts w:ascii="Calibri" w:hAnsi="Calibri" w:cs="Times"/>
                          <w:sz w:val="16"/>
                          <w:szCs w:val="16"/>
                        </w:rPr>
                        <w:t>One of the most striking differences between the AOKs is the methods that they use.  Examining and comparing the methodologies of the different AOKs begins with the identification of the specific methods or procedures used in an AOK.</w:t>
                      </w:r>
                    </w:p>
                    <w:p w:rsidR="00D05D4E" w:rsidRDefault="00D05D4E"/>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14:anchorId="24859375" wp14:editId="3376C466">
                <wp:simplePos x="0" y="0"/>
                <wp:positionH relativeFrom="column">
                  <wp:posOffset>1328862</wp:posOffset>
                </wp:positionH>
                <wp:positionV relativeFrom="paragraph">
                  <wp:posOffset>2686547</wp:posOffset>
                </wp:positionV>
                <wp:extent cx="5454015" cy="715617"/>
                <wp:effectExtent l="0" t="0" r="13335" b="27940"/>
                <wp:wrapNone/>
                <wp:docPr id="4" name="Text Box 4"/>
                <wp:cNvGraphicFramePr/>
                <a:graphic xmlns:a="http://schemas.openxmlformats.org/drawingml/2006/main">
                  <a:graphicData uri="http://schemas.microsoft.com/office/word/2010/wordprocessingShape">
                    <wps:wsp>
                      <wps:cNvSpPr txBox="1"/>
                      <wps:spPr>
                        <a:xfrm>
                          <a:off x="0" y="0"/>
                          <a:ext cx="5454015" cy="71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D4E" w:rsidRPr="00D05D4E" w:rsidRDefault="00D05D4E" w:rsidP="00D05D4E">
                            <w:pPr>
                              <w:pStyle w:val="NoSpacing"/>
                              <w:rPr>
                                <w:rFonts w:asciiTheme="minorHAnsi" w:hAnsiTheme="minorHAnsi"/>
                                <w:sz w:val="16"/>
                                <w:szCs w:val="16"/>
                              </w:rPr>
                            </w:pPr>
                            <w:r w:rsidRPr="00D05D4E">
                              <w:rPr>
                                <w:rFonts w:asciiTheme="minorHAnsi" w:hAnsiTheme="minorHAnsi"/>
                                <w:sz w:val="16"/>
                                <w:szCs w:val="16"/>
                              </w:rPr>
                              <w:t>This element explores the way in which language is used in the production of knowledge in each AOK.  The key idea is that language does not just communicate pre-existing “non-verbal” knowledge but that, in many cases, the language used actually constitutes knowledge.  Take language away and there is nothing left.  One of the reasons for this is that the language names concepts—these are the building blocks for knowledge.  An AOK is a system of relationships between its key concepts.  Different building blocks build quite different AOKs and produce different ways of thinking about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04.65pt;margin-top:211.55pt;width:429.4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" fillcolor="white [3201]" strokeweight=".5pt">
                <v:textbox>
                  <w:txbxContent>
                    <w:p w:rsidR="00D05D4E" w:rsidRPr="00D05D4E" w:rsidRDefault="00D05D4E" w:rsidP="00D05D4E">
                      <w:pPr>
                        <w:pStyle w:val="NoSpacing"/>
                        <w:rPr>
                          <w:rFonts w:asciiTheme="minorHAnsi" w:hAnsiTheme="minorHAnsi"/>
                          <w:sz w:val="16"/>
                          <w:szCs w:val="16"/>
                        </w:rPr>
                      </w:pPr>
                      <w:r w:rsidRPr="00D05D4E">
                        <w:rPr>
                          <w:rFonts w:asciiTheme="minorHAnsi" w:hAnsiTheme="minorHAnsi"/>
                          <w:sz w:val="16"/>
                          <w:szCs w:val="16"/>
                        </w:rPr>
                        <w:t>This element explores the way in which language is used in the production of knowledge in each AOK.  The key idea is that language does not just communicate pre-existing “non-verbal” knowledge but that, in many cases, the language used actually constitutes knowledge.  Take language away and there is nothing left.  One of the reasons for this is that the language names concepts—these are the building blocks for knowledge.  An AOK is a system of relationships between its key concepts.  Different building blocks build quite different AOKs and produce different ways of thinking about the world.</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44181912" wp14:editId="6B86916B">
                <wp:simplePos x="0" y="0"/>
                <wp:positionH relativeFrom="column">
                  <wp:posOffset>1328420</wp:posOffset>
                </wp:positionH>
                <wp:positionV relativeFrom="paragraph">
                  <wp:posOffset>1183530</wp:posOffset>
                </wp:positionV>
                <wp:extent cx="5454015" cy="564515"/>
                <wp:effectExtent l="0" t="0" r="13335" b="26035"/>
                <wp:wrapNone/>
                <wp:docPr id="1" name="Text Box 1"/>
                <wp:cNvGraphicFramePr/>
                <a:graphic xmlns:a="http://schemas.openxmlformats.org/drawingml/2006/main">
                  <a:graphicData uri="http://schemas.microsoft.com/office/word/2010/wordprocessingShape">
                    <wps:wsp>
                      <wps:cNvSpPr txBox="1"/>
                      <wps:spPr>
                        <a:xfrm>
                          <a:off x="0" y="0"/>
                          <a:ext cx="5454015" cy="56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5D4E" w:rsidRPr="00D05D4E" w:rsidRDefault="00D05D4E" w:rsidP="00D05D4E">
                            <w:pPr>
                              <w:rPr>
                                <w:rFonts w:asciiTheme="minorHAnsi" w:hAnsiTheme="minorHAnsi"/>
                                <w:sz w:val="16"/>
                                <w:szCs w:val="16"/>
                                <w:lang w:val="en-US"/>
                              </w:rPr>
                            </w:pPr>
                            <w:r w:rsidRPr="00D05D4E">
                              <w:rPr>
                                <w:rFonts w:asciiTheme="minorHAnsi" w:hAnsiTheme="minorHAnsi"/>
                                <w:sz w:val="16"/>
                                <w:szCs w:val="16"/>
                                <w:lang w:val="en-US"/>
                              </w:rPr>
                              <w:t>This component attempts to explore the range of the specific AOK within the totality of human knowledge and how that knowledge is used.  Scope refers to the definition of the AOK in terms of subject matter, and the form that an AOK</w:t>
                            </w:r>
                            <w:r w:rsidRPr="00D05D4E">
                              <w:rPr>
                                <w:lang w:val="en-US"/>
                              </w:rPr>
                              <w:t xml:space="preserve"> </w:t>
                            </w:r>
                            <w:r w:rsidRPr="00D05D4E">
                              <w:rPr>
                                <w:rFonts w:asciiTheme="minorHAnsi" w:hAnsiTheme="minorHAnsi"/>
                                <w:sz w:val="16"/>
                                <w:szCs w:val="16"/>
                                <w:lang w:val="en-US"/>
                              </w:rPr>
                              <w:t>takes depends critically upon the nature of the problems it is trying to answer.</w:t>
                            </w:r>
                          </w:p>
                          <w:p w:rsidR="00D05D4E" w:rsidRPr="00D05D4E" w:rsidRDefault="00D05D4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0" type="#_x0000_t202" style="position:absolute;margin-left:104.6pt;margin-top:93.2pt;width:429.4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" fillcolor="white [3201]" strokeweight=".5pt">
                <v:textbox>
                  <w:txbxContent>
                    <w:p w:rsidR="00D05D4E" w:rsidRPr="00D05D4E" w:rsidRDefault="00D05D4E" w:rsidP="00D05D4E">
                      <w:pPr>
                        <w:rPr>
                          <w:rFonts w:asciiTheme="minorHAnsi" w:hAnsiTheme="minorHAnsi"/>
                          <w:sz w:val="16"/>
                          <w:szCs w:val="16"/>
                          <w:lang w:val="en-US"/>
                        </w:rPr>
                      </w:pPr>
                      <w:r w:rsidRPr="00D05D4E">
                        <w:rPr>
                          <w:rFonts w:asciiTheme="minorHAnsi" w:hAnsiTheme="minorHAnsi"/>
                          <w:sz w:val="16"/>
                          <w:szCs w:val="16"/>
                          <w:lang w:val="en-US"/>
                        </w:rPr>
                        <w:t>This component attempts to explore the range of the specific AOK within the totality of human knowledge and how that knowledge is used.  Scope refers to the definition of the AOK in terms of subject matter, and the form that an AOK</w:t>
                      </w:r>
                      <w:r w:rsidRPr="00D05D4E">
                        <w:rPr>
                          <w:lang w:val="en-US"/>
                        </w:rPr>
                        <w:t xml:space="preserve"> </w:t>
                      </w:r>
                      <w:r w:rsidRPr="00D05D4E">
                        <w:rPr>
                          <w:rFonts w:asciiTheme="minorHAnsi" w:hAnsiTheme="minorHAnsi"/>
                          <w:sz w:val="16"/>
                          <w:szCs w:val="16"/>
                          <w:lang w:val="en-US"/>
                        </w:rPr>
                        <w:t>takes depends critically upon the nature of the problems it is trying to answer.</w:t>
                      </w:r>
                    </w:p>
                    <w:p w:rsidR="00D05D4E" w:rsidRPr="00D05D4E" w:rsidRDefault="00D05D4E">
                      <w:pPr>
                        <w:rPr>
                          <w:lang w:val="en-US"/>
                        </w:rPr>
                      </w:pPr>
                    </w:p>
                  </w:txbxContent>
                </v:textbox>
              </v:shape>
            </w:pict>
          </mc:Fallback>
        </mc:AlternateContent>
      </w:r>
      <w:r w:rsidR="00A75D60">
        <w:rPr>
          <w:noProof/>
          <w:lang w:eastAsia="en-CA"/>
        </w:rPr>
        <w:drawing>
          <wp:inline distT="0" distB="0" distL="0" distR="0">
            <wp:extent cx="6750658" cy="8746434"/>
            <wp:effectExtent l="38100" t="0" r="1270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75D60" w:rsidRPr="00A75D60" w:rsidRDefault="00D05D4E" w:rsidP="000B762D">
      <w:r>
        <w:rPr>
          <w:noProof/>
          <w:lang w:eastAsia="en-CA"/>
        </w:rPr>
        <w:br w:type="page"/>
      </w:r>
      <w:r w:rsidR="00E45021">
        <w:rPr>
          <w:noProof/>
          <w:lang w:eastAsia="en-CA"/>
        </w:rPr>
        <w:lastRenderedPageBreak/>
        <w:drawing>
          <wp:inline distT="0" distB="0" distL="0" distR="0" wp14:anchorId="4E75A337" wp14:editId="12035C16">
            <wp:extent cx="6679096" cy="9104243"/>
            <wp:effectExtent l="38100" t="19050" r="26670" b="400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A75D60" w:rsidRPr="00A75D60" w:rsidSect="00A75D60">
      <w:pgSz w:w="12240" w:h="15840"/>
      <w:pgMar w:top="540" w:right="630"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E32"/>
    <w:multiLevelType w:val="hybridMultilevel"/>
    <w:tmpl w:val="F580B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5360D7"/>
    <w:multiLevelType w:val="hybridMultilevel"/>
    <w:tmpl w:val="DD2C9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A67A98"/>
    <w:multiLevelType w:val="hybridMultilevel"/>
    <w:tmpl w:val="E0000B46"/>
    <w:lvl w:ilvl="0" w:tplc="D1CC0FE4">
      <w:start w:val="1"/>
      <w:numFmt w:val="bullet"/>
      <w:lvlText w:val="•"/>
      <w:lvlJc w:val="left"/>
      <w:pPr>
        <w:tabs>
          <w:tab w:val="num" w:pos="720"/>
        </w:tabs>
        <w:ind w:left="720" w:hanging="360"/>
      </w:pPr>
      <w:rPr>
        <w:rFonts w:ascii="Times New Roman" w:hAnsi="Times New Roman" w:hint="default"/>
      </w:rPr>
    </w:lvl>
    <w:lvl w:ilvl="1" w:tplc="F1D29682" w:tentative="1">
      <w:start w:val="1"/>
      <w:numFmt w:val="bullet"/>
      <w:lvlText w:val="•"/>
      <w:lvlJc w:val="left"/>
      <w:pPr>
        <w:tabs>
          <w:tab w:val="num" w:pos="1440"/>
        </w:tabs>
        <w:ind w:left="1440" w:hanging="360"/>
      </w:pPr>
      <w:rPr>
        <w:rFonts w:ascii="Times New Roman" w:hAnsi="Times New Roman" w:hint="default"/>
      </w:rPr>
    </w:lvl>
    <w:lvl w:ilvl="2" w:tplc="74C08AB2" w:tentative="1">
      <w:start w:val="1"/>
      <w:numFmt w:val="bullet"/>
      <w:lvlText w:val="•"/>
      <w:lvlJc w:val="left"/>
      <w:pPr>
        <w:tabs>
          <w:tab w:val="num" w:pos="2160"/>
        </w:tabs>
        <w:ind w:left="2160" w:hanging="360"/>
      </w:pPr>
      <w:rPr>
        <w:rFonts w:ascii="Times New Roman" w:hAnsi="Times New Roman" w:hint="default"/>
      </w:rPr>
    </w:lvl>
    <w:lvl w:ilvl="3" w:tplc="3F7277D8" w:tentative="1">
      <w:start w:val="1"/>
      <w:numFmt w:val="bullet"/>
      <w:lvlText w:val="•"/>
      <w:lvlJc w:val="left"/>
      <w:pPr>
        <w:tabs>
          <w:tab w:val="num" w:pos="2880"/>
        </w:tabs>
        <w:ind w:left="2880" w:hanging="360"/>
      </w:pPr>
      <w:rPr>
        <w:rFonts w:ascii="Times New Roman" w:hAnsi="Times New Roman" w:hint="default"/>
      </w:rPr>
    </w:lvl>
    <w:lvl w:ilvl="4" w:tplc="F6E0A4F0" w:tentative="1">
      <w:start w:val="1"/>
      <w:numFmt w:val="bullet"/>
      <w:lvlText w:val="•"/>
      <w:lvlJc w:val="left"/>
      <w:pPr>
        <w:tabs>
          <w:tab w:val="num" w:pos="3600"/>
        </w:tabs>
        <w:ind w:left="3600" w:hanging="360"/>
      </w:pPr>
      <w:rPr>
        <w:rFonts w:ascii="Times New Roman" w:hAnsi="Times New Roman" w:hint="default"/>
      </w:rPr>
    </w:lvl>
    <w:lvl w:ilvl="5" w:tplc="355EA16C" w:tentative="1">
      <w:start w:val="1"/>
      <w:numFmt w:val="bullet"/>
      <w:lvlText w:val="•"/>
      <w:lvlJc w:val="left"/>
      <w:pPr>
        <w:tabs>
          <w:tab w:val="num" w:pos="4320"/>
        </w:tabs>
        <w:ind w:left="4320" w:hanging="360"/>
      </w:pPr>
      <w:rPr>
        <w:rFonts w:ascii="Times New Roman" w:hAnsi="Times New Roman" w:hint="default"/>
      </w:rPr>
    </w:lvl>
    <w:lvl w:ilvl="6" w:tplc="47A60312" w:tentative="1">
      <w:start w:val="1"/>
      <w:numFmt w:val="bullet"/>
      <w:lvlText w:val="•"/>
      <w:lvlJc w:val="left"/>
      <w:pPr>
        <w:tabs>
          <w:tab w:val="num" w:pos="5040"/>
        </w:tabs>
        <w:ind w:left="5040" w:hanging="360"/>
      </w:pPr>
      <w:rPr>
        <w:rFonts w:ascii="Times New Roman" w:hAnsi="Times New Roman" w:hint="default"/>
      </w:rPr>
    </w:lvl>
    <w:lvl w:ilvl="7" w:tplc="448C3B2E" w:tentative="1">
      <w:start w:val="1"/>
      <w:numFmt w:val="bullet"/>
      <w:lvlText w:val="•"/>
      <w:lvlJc w:val="left"/>
      <w:pPr>
        <w:tabs>
          <w:tab w:val="num" w:pos="5760"/>
        </w:tabs>
        <w:ind w:left="5760" w:hanging="360"/>
      </w:pPr>
      <w:rPr>
        <w:rFonts w:ascii="Times New Roman" w:hAnsi="Times New Roman" w:hint="default"/>
      </w:rPr>
    </w:lvl>
    <w:lvl w:ilvl="8" w:tplc="CE702D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482103"/>
    <w:multiLevelType w:val="hybridMultilevel"/>
    <w:tmpl w:val="4B16D94A"/>
    <w:lvl w:ilvl="0" w:tplc="908A91B2">
      <w:start w:val="1"/>
      <w:numFmt w:val="bullet"/>
      <w:lvlText w:val="•"/>
      <w:lvlJc w:val="left"/>
      <w:pPr>
        <w:tabs>
          <w:tab w:val="num" w:pos="720"/>
        </w:tabs>
        <w:ind w:left="720" w:hanging="360"/>
      </w:pPr>
      <w:rPr>
        <w:rFonts w:ascii="Times New Roman" w:hAnsi="Times New Roman" w:hint="default"/>
      </w:rPr>
    </w:lvl>
    <w:lvl w:ilvl="1" w:tplc="E2486130" w:tentative="1">
      <w:start w:val="1"/>
      <w:numFmt w:val="bullet"/>
      <w:lvlText w:val="•"/>
      <w:lvlJc w:val="left"/>
      <w:pPr>
        <w:tabs>
          <w:tab w:val="num" w:pos="1440"/>
        </w:tabs>
        <w:ind w:left="1440" w:hanging="360"/>
      </w:pPr>
      <w:rPr>
        <w:rFonts w:ascii="Times New Roman" w:hAnsi="Times New Roman" w:hint="default"/>
      </w:rPr>
    </w:lvl>
    <w:lvl w:ilvl="2" w:tplc="EBDAC282" w:tentative="1">
      <w:start w:val="1"/>
      <w:numFmt w:val="bullet"/>
      <w:lvlText w:val="•"/>
      <w:lvlJc w:val="left"/>
      <w:pPr>
        <w:tabs>
          <w:tab w:val="num" w:pos="2160"/>
        </w:tabs>
        <w:ind w:left="2160" w:hanging="360"/>
      </w:pPr>
      <w:rPr>
        <w:rFonts w:ascii="Times New Roman" w:hAnsi="Times New Roman" w:hint="default"/>
      </w:rPr>
    </w:lvl>
    <w:lvl w:ilvl="3" w:tplc="8EEEDCD6" w:tentative="1">
      <w:start w:val="1"/>
      <w:numFmt w:val="bullet"/>
      <w:lvlText w:val="•"/>
      <w:lvlJc w:val="left"/>
      <w:pPr>
        <w:tabs>
          <w:tab w:val="num" w:pos="2880"/>
        </w:tabs>
        <w:ind w:left="2880" w:hanging="360"/>
      </w:pPr>
      <w:rPr>
        <w:rFonts w:ascii="Times New Roman" w:hAnsi="Times New Roman" w:hint="default"/>
      </w:rPr>
    </w:lvl>
    <w:lvl w:ilvl="4" w:tplc="C1987D9E" w:tentative="1">
      <w:start w:val="1"/>
      <w:numFmt w:val="bullet"/>
      <w:lvlText w:val="•"/>
      <w:lvlJc w:val="left"/>
      <w:pPr>
        <w:tabs>
          <w:tab w:val="num" w:pos="3600"/>
        </w:tabs>
        <w:ind w:left="3600" w:hanging="360"/>
      </w:pPr>
      <w:rPr>
        <w:rFonts w:ascii="Times New Roman" w:hAnsi="Times New Roman" w:hint="default"/>
      </w:rPr>
    </w:lvl>
    <w:lvl w:ilvl="5" w:tplc="931AD8C8" w:tentative="1">
      <w:start w:val="1"/>
      <w:numFmt w:val="bullet"/>
      <w:lvlText w:val="•"/>
      <w:lvlJc w:val="left"/>
      <w:pPr>
        <w:tabs>
          <w:tab w:val="num" w:pos="4320"/>
        </w:tabs>
        <w:ind w:left="4320" w:hanging="360"/>
      </w:pPr>
      <w:rPr>
        <w:rFonts w:ascii="Times New Roman" w:hAnsi="Times New Roman" w:hint="default"/>
      </w:rPr>
    </w:lvl>
    <w:lvl w:ilvl="6" w:tplc="F1CCD2E6" w:tentative="1">
      <w:start w:val="1"/>
      <w:numFmt w:val="bullet"/>
      <w:lvlText w:val="•"/>
      <w:lvlJc w:val="left"/>
      <w:pPr>
        <w:tabs>
          <w:tab w:val="num" w:pos="5040"/>
        </w:tabs>
        <w:ind w:left="5040" w:hanging="360"/>
      </w:pPr>
      <w:rPr>
        <w:rFonts w:ascii="Times New Roman" w:hAnsi="Times New Roman" w:hint="default"/>
      </w:rPr>
    </w:lvl>
    <w:lvl w:ilvl="7" w:tplc="68D67014" w:tentative="1">
      <w:start w:val="1"/>
      <w:numFmt w:val="bullet"/>
      <w:lvlText w:val="•"/>
      <w:lvlJc w:val="left"/>
      <w:pPr>
        <w:tabs>
          <w:tab w:val="num" w:pos="5760"/>
        </w:tabs>
        <w:ind w:left="5760" w:hanging="360"/>
      </w:pPr>
      <w:rPr>
        <w:rFonts w:ascii="Times New Roman" w:hAnsi="Times New Roman" w:hint="default"/>
      </w:rPr>
    </w:lvl>
    <w:lvl w:ilvl="8" w:tplc="08305A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7DA2097C"/>
    <w:multiLevelType w:val="hybridMultilevel"/>
    <w:tmpl w:val="0DBA1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2D"/>
    <w:rsid w:val="000B762D"/>
    <w:rsid w:val="0033676B"/>
    <w:rsid w:val="00636195"/>
    <w:rsid w:val="00A34A5E"/>
    <w:rsid w:val="00A355EF"/>
    <w:rsid w:val="00A75D60"/>
    <w:rsid w:val="00AF391B"/>
    <w:rsid w:val="00B34C48"/>
    <w:rsid w:val="00B92098"/>
    <w:rsid w:val="00BC7855"/>
    <w:rsid w:val="00C2674B"/>
    <w:rsid w:val="00C56127"/>
    <w:rsid w:val="00D05D4E"/>
    <w:rsid w:val="00E45021"/>
    <w:rsid w:val="00E95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2D"/>
    <w:rPr>
      <w:rFonts w:ascii="Tahoma" w:hAnsi="Tahoma" w:cs="Tahoma"/>
      <w:sz w:val="16"/>
      <w:szCs w:val="16"/>
    </w:rPr>
  </w:style>
  <w:style w:type="paragraph" w:styleId="Title">
    <w:name w:val="Title"/>
    <w:basedOn w:val="Normal"/>
    <w:next w:val="Normal"/>
    <w:link w:val="TitleChar"/>
    <w:uiPriority w:val="10"/>
    <w:qFormat/>
    <w:rsid w:val="000B7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6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B7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62D"/>
    <w:pPr>
      <w:ind w:left="720"/>
      <w:contextualSpacing/>
    </w:pPr>
  </w:style>
  <w:style w:type="paragraph" w:styleId="NoSpacing">
    <w:name w:val="No Spacing"/>
    <w:uiPriority w:val="1"/>
    <w:qFormat/>
    <w:rsid w:val="00A75D6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6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2D"/>
    <w:rPr>
      <w:rFonts w:ascii="Tahoma" w:hAnsi="Tahoma" w:cs="Tahoma"/>
      <w:sz w:val="16"/>
      <w:szCs w:val="16"/>
    </w:rPr>
  </w:style>
  <w:style w:type="paragraph" w:styleId="Title">
    <w:name w:val="Title"/>
    <w:basedOn w:val="Normal"/>
    <w:next w:val="Normal"/>
    <w:link w:val="TitleChar"/>
    <w:uiPriority w:val="10"/>
    <w:qFormat/>
    <w:rsid w:val="000B7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62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B7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62D"/>
    <w:pPr>
      <w:ind w:left="720"/>
      <w:contextualSpacing/>
    </w:pPr>
  </w:style>
  <w:style w:type="paragraph" w:styleId="NoSpacing">
    <w:name w:val="No Spacing"/>
    <w:uiPriority w:val="1"/>
    <w:qFormat/>
    <w:rsid w:val="00A75D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9166">
      <w:bodyDiv w:val="1"/>
      <w:marLeft w:val="0"/>
      <w:marRight w:val="0"/>
      <w:marTop w:val="0"/>
      <w:marBottom w:val="0"/>
      <w:divBdr>
        <w:top w:val="none" w:sz="0" w:space="0" w:color="auto"/>
        <w:left w:val="none" w:sz="0" w:space="0" w:color="auto"/>
        <w:bottom w:val="none" w:sz="0" w:space="0" w:color="auto"/>
        <w:right w:val="none" w:sz="0" w:space="0" w:color="auto"/>
      </w:divBdr>
      <w:divsChild>
        <w:div w:id="1488087678">
          <w:marLeft w:val="547"/>
          <w:marRight w:val="0"/>
          <w:marTop w:val="0"/>
          <w:marBottom w:val="0"/>
          <w:divBdr>
            <w:top w:val="none" w:sz="0" w:space="0" w:color="auto"/>
            <w:left w:val="none" w:sz="0" w:space="0" w:color="auto"/>
            <w:bottom w:val="none" w:sz="0" w:space="0" w:color="auto"/>
            <w:right w:val="none" w:sz="0" w:space="0" w:color="auto"/>
          </w:divBdr>
        </w:div>
      </w:divsChild>
    </w:div>
    <w:div w:id="480511111">
      <w:bodyDiv w:val="1"/>
      <w:marLeft w:val="0"/>
      <w:marRight w:val="0"/>
      <w:marTop w:val="0"/>
      <w:marBottom w:val="0"/>
      <w:divBdr>
        <w:top w:val="none" w:sz="0" w:space="0" w:color="auto"/>
        <w:left w:val="none" w:sz="0" w:space="0" w:color="auto"/>
        <w:bottom w:val="none" w:sz="0" w:space="0" w:color="auto"/>
        <w:right w:val="none" w:sz="0" w:space="0" w:color="auto"/>
      </w:divBdr>
      <w:divsChild>
        <w:div w:id="2098820045">
          <w:marLeft w:val="547"/>
          <w:marRight w:val="0"/>
          <w:marTop w:val="0"/>
          <w:marBottom w:val="0"/>
          <w:divBdr>
            <w:top w:val="none" w:sz="0" w:space="0" w:color="auto"/>
            <w:left w:val="none" w:sz="0" w:space="0" w:color="auto"/>
            <w:bottom w:val="none" w:sz="0" w:space="0" w:color="auto"/>
            <w:right w:val="none" w:sz="0" w:space="0" w:color="auto"/>
          </w:divBdr>
        </w:div>
      </w:divsChild>
    </w:div>
    <w:div w:id="848252863">
      <w:bodyDiv w:val="1"/>
      <w:marLeft w:val="0"/>
      <w:marRight w:val="0"/>
      <w:marTop w:val="0"/>
      <w:marBottom w:val="0"/>
      <w:divBdr>
        <w:top w:val="none" w:sz="0" w:space="0" w:color="auto"/>
        <w:left w:val="none" w:sz="0" w:space="0" w:color="auto"/>
        <w:bottom w:val="none" w:sz="0" w:space="0" w:color="auto"/>
        <w:right w:val="none" w:sz="0" w:space="0" w:color="auto"/>
      </w:divBdr>
      <w:divsChild>
        <w:div w:id="2113544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85A7B8-D0A2-456D-AF62-B147FC56AE0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CA"/>
        </a:p>
      </dgm:t>
    </dgm:pt>
    <dgm:pt modelId="{2CB4EEE9-1DEF-4120-B09D-79BD916D2C8C}">
      <dgm:prSet phldrT="[Text]"/>
      <dgm:spPr/>
      <dgm:t>
        <a:bodyPr/>
        <a:lstStyle/>
        <a:p>
          <a:r>
            <a:rPr lang="en-CA"/>
            <a:t>Scope + Application</a:t>
          </a:r>
        </a:p>
      </dgm:t>
    </dgm:pt>
    <dgm:pt modelId="{1E7724E2-D1D4-48B4-B1F8-B0577142A3CB}" type="parTrans" cxnId="{791D75AA-8CAE-4ECE-8A1F-4E28E9A45F43}">
      <dgm:prSet/>
      <dgm:spPr/>
      <dgm:t>
        <a:bodyPr/>
        <a:lstStyle/>
        <a:p>
          <a:endParaRPr lang="en-CA"/>
        </a:p>
      </dgm:t>
    </dgm:pt>
    <dgm:pt modelId="{12C2039D-5C4C-4122-B3A7-89CBFB95D7A8}" type="sibTrans" cxnId="{791D75AA-8CAE-4ECE-8A1F-4E28E9A45F43}">
      <dgm:prSet/>
      <dgm:spPr/>
      <dgm:t>
        <a:bodyPr/>
        <a:lstStyle/>
        <a:p>
          <a:endParaRPr lang="en-CA"/>
        </a:p>
      </dgm:t>
    </dgm:pt>
    <dgm:pt modelId="{CFE2DFA2-AABB-472E-9B62-1CFA6968AD91}">
      <dgm:prSet phldrT="[Text]" custT="1"/>
      <dgm:spPr/>
      <dgm:t>
        <a:bodyPr/>
        <a:lstStyle/>
        <a:p>
          <a:r>
            <a:rPr lang="en-CA" sz="800"/>
            <a:t>What is the subject matter of the AOK?</a:t>
          </a:r>
        </a:p>
      </dgm:t>
    </dgm:pt>
    <dgm:pt modelId="{DC33B358-8876-450C-A9DE-9935D2952074}" type="parTrans" cxnId="{285C443C-3CA4-440D-AC14-0C2A8B9354A8}">
      <dgm:prSet/>
      <dgm:spPr/>
      <dgm:t>
        <a:bodyPr/>
        <a:lstStyle/>
        <a:p>
          <a:endParaRPr lang="en-CA"/>
        </a:p>
      </dgm:t>
    </dgm:pt>
    <dgm:pt modelId="{1208EDA7-3C55-4205-A8C1-3B323F1FB26C}" type="sibTrans" cxnId="{285C443C-3CA4-440D-AC14-0C2A8B9354A8}">
      <dgm:prSet/>
      <dgm:spPr/>
      <dgm:t>
        <a:bodyPr/>
        <a:lstStyle/>
        <a:p>
          <a:endParaRPr lang="en-CA"/>
        </a:p>
      </dgm:t>
    </dgm:pt>
    <dgm:pt modelId="{695C4444-EEC4-4531-AEBC-ADB2EDFBEF82}">
      <dgm:prSet phldrT="[Text]" custT="1"/>
      <dgm:spPr/>
      <dgm:t>
        <a:bodyPr/>
        <a:lstStyle/>
        <a:p>
          <a:r>
            <a:rPr lang="en-CA" sz="800"/>
            <a:t>What is the AOK's contribution to knowledge as a whole? Why is this importatnt?</a:t>
          </a:r>
        </a:p>
      </dgm:t>
    </dgm:pt>
    <dgm:pt modelId="{E56AA4E8-7485-4BCB-9404-FEA28728D3A9}" type="parTrans" cxnId="{8340F713-0EAE-4EEA-937B-7094F1369BA4}">
      <dgm:prSet/>
      <dgm:spPr/>
      <dgm:t>
        <a:bodyPr/>
        <a:lstStyle/>
        <a:p>
          <a:endParaRPr lang="en-CA"/>
        </a:p>
      </dgm:t>
    </dgm:pt>
    <dgm:pt modelId="{95AA355A-D560-4CED-90CB-1A6B41AC9B23}" type="sibTrans" cxnId="{8340F713-0EAE-4EEA-937B-7094F1369BA4}">
      <dgm:prSet/>
      <dgm:spPr/>
      <dgm:t>
        <a:bodyPr/>
        <a:lstStyle/>
        <a:p>
          <a:endParaRPr lang="en-CA"/>
        </a:p>
      </dgm:t>
    </dgm:pt>
    <dgm:pt modelId="{8A487125-298C-4B2B-B8AE-ED75F9B49C53}">
      <dgm:prSet phldrT="[Text]"/>
      <dgm:spPr/>
      <dgm:t>
        <a:bodyPr/>
        <a:lstStyle/>
        <a:p>
          <a:r>
            <a:rPr lang="en-CA"/>
            <a:t>Historical</a:t>
          </a:r>
        </a:p>
        <a:p>
          <a:r>
            <a:rPr lang="en-CA"/>
            <a:t>Development </a:t>
          </a:r>
        </a:p>
      </dgm:t>
    </dgm:pt>
    <dgm:pt modelId="{88611D13-E124-4B05-8C37-97F378A7D95F}" type="parTrans" cxnId="{124A4A9C-5DEE-4F27-9414-A54C2FF703E0}">
      <dgm:prSet/>
      <dgm:spPr/>
      <dgm:t>
        <a:bodyPr/>
        <a:lstStyle/>
        <a:p>
          <a:endParaRPr lang="en-CA"/>
        </a:p>
      </dgm:t>
    </dgm:pt>
    <dgm:pt modelId="{DA86D9E2-8EED-4414-BC43-CE6D4DDD9B27}" type="sibTrans" cxnId="{124A4A9C-5DEE-4F27-9414-A54C2FF703E0}">
      <dgm:prSet/>
      <dgm:spPr/>
      <dgm:t>
        <a:bodyPr/>
        <a:lstStyle/>
        <a:p>
          <a:endParaRPr lang="en-CA"/>
        </a:p>
      </dgm:t>
    </dgm:pt>
    <dgm:pt modelId="{BA87A1D3-B653-49B4-A9C2-6FD2B9CD3BC0}">
      <dgm:prSet phldrT="[Text]" custT="1"/>
      <dgm:spPr/>
      <dgm:t>
        <a:bodyPr/>
        <a:lstStyle/>
        <a:p>
          <a:r>
            <a:rPr lang="en-CA" sz="800"/>
            <a:t>How has this AOK changed and developed over time?</a:t>
          </a:r>
        </a:p>
      </dgm:t>
    </dgm:pt>
    <dgm:pt modelId="{5B41F83E-78AF-4BD6-B56A-032BC6B74926}" type="parTrans" cxnId="{BB44B4F2-9086-4A05-8BCF-788C1E8686EE}">
      <dgm:prSet/>
      <dgm:spPr/>
      <dgm:t>
        <a:bodyPr/>
        <a:lstStyle/>
        <a:p>
          <a:endParaRPr lang="en-CA"/>
        </a:p>
      </dgm:t>
    </dgm:pt>
    <dgm:pt modelId="{E41C121F-7FDE-4C42-B606-888806D00CAD}" type="sibTrans" cxnId="{BB44B4F2-9086-4A05-8BCF-788C1E8686EE}">
      <dgm:prSet/>
      <dgm:spPr/>
      <dgm:t>
        <a:bodyPr/>
        <a:lstStyle/>
        <a:p>
          <a:endParaRPr lang="en-CA"/>
        </a:p>
      </dgm:t>
    </dgm:pt>
    <dgm:pt modelId="{47AE4189-6C53-41A4-B1C9-325323D07709}">
      <dgm:prSet phldrT="[Text]" custT="1"/>
      <dgm:spPr/>
      <dgm:t>
        <a:bodyPr/>
        <a:lstStyle/>
        <a:p>
          <a:r>
            <a:rPr lang="en-CA" sz="800"/>
            <a:t>How has history impacted the present state of AOK?</a:t>
          </a:r>
        </a:p>
      </dgm:t>
    </dgm:pt>
    <dgm:pt modelId="{B09C91A1-3515-4756-BD29-1986CEBABBD2}" type="parTrans" cxnId="{6474A875-8218-4FF6-BD25-095901DE3CF0}">
      <dgm:prSet/>
      <dgm:spPr/>
      <dgm:t>
        <a:bodyPr/>
        <a:lstStyle/>
        <a:p>
          <a:endParaRPr lang="en-CA"/>
        </a:p>
      </dgm:t>
    </dgm:pt>
    <dgm:pt modelId="{78B601CA-ADF4-4478-8851-1C663072CCC1}" type="sibTrans" cxnId="{6474A875-8218-4FF6-BD25-095901DE3CF0}">
      <dgm:prSet/>
      <dgm:spPr/>
      <dgm:t>
        <a:bodyPr/>
        <a:lstStyle/>
        <a:p>
          <a:endParaRPr lang="en-CA"/>
        </a:p>
      </dgm:t>
    </dgm:pt>
    <dgm:pt modelId="{24C09287-2056-4DD5-8FBD-F7CFB7EAB917}">
      <dgm:prSet phldrT="[Text]"/>
      <dgm:spPr/>
      <dgm:t>
        <a:bodyPr/>
        <a:lstStyle/>
        <a:p>
          <a:r>
            <a:rPr lang="en-CA"/>
            <a:t>Links to Personal Knowledge</a:t>
          </a:r>
        </a:p>
      </dgm:t>
    </dgm:pt>
    <dgm:pt modelId="{6FB43D37-8FE0-4C6B-BF18-F46CBE2F7551}" type="parTrans" cxnId="{A07ED936-C74E-4E1D-AEBA-F8D93C1D365E}">
      <dgm:prSet/>
      <dgm:spPr/>
      <dgm:t>
        <a:bodyPr/>
        <a:lstStyle/>
        <a:p>
          <a:endParaRPr lang="en-CA"/>
        </a:p>
      </dgm:t>
    </dgm:pt>
    <dgm:pt modelId="{BF51E848-5EBB-4679-82DF-D3703DB94033}" type="sibTrans" cxnId="{A07ED936-C74E-4E1D-AEBA-F8D93C1D365E}">
      <dgm:prSet/>
      <dgm:spPr/>
      <dgm:t>
        <a:bodyPr/>
        <a:lstStyle/>
        <a:p>
          <a:endParaRPr lang="en-CA"/>
        </a:p>
      </dgm:t>
    </dgm:pt>
    <dgm:pt modelId="{60A6E063-5927-4CF3-B26D-A08C62F4E194}">
      <dgm:prSet phldrT="[Text]"/>
      <dgm:spPr/>
      <dgm:t>
        <a:bodyPr/>
        <a:lstStyle/>
        <a:p>
          <a:r>
            <a:rPr lang="en-CA"/>
            <a:t>Why is this AOK significant to the individual?</a:t>
          </a:r>
        </a:p>
      </dgm:t>
    </dgm:pt>
    <dgm:pt modelId="{5189531C-BACB-48C7-A3C0-8C9A3FCFFB76}" type="parTrans" cxnId="{6D6C914E-EF85-40FD-BA6B-9B7B30346030}">
      <dgm:prSet/>
      <dgm:spPr/>
      <dgm:t>
        <a:bodyPr/>
        <a:lstStyle/>
        <a:p>
          <a:endParaRPr lang="en-CA"/>
        </a:p>
      </dgm:t>
    </dgm:pt>
    <dgm:pt modelId="{7C7F923D-FF64-428D-81A1-6346C7F18B0D}" type="sibTrans" cxnId="{6D6C914E-EF85-40FD-BA6B-9B7B30346030}">
      <dgm:prSet/>
      <dgm:spPr/>
      <dgm:t>
        <a:bodyPr/>
        <a:lstStyle/>
        <a:p>
          <a:endParaRPr lang="en-CA"/>
        </a:p>
      </dgm:t>
    </dgm:pt>
    <dgm:pt modelId="{5115315B-02AA-46A0-BA71-1D3C80CDC84D}">
      <dgm:prSet phldrT="[Text]"/>
      <dgm:spPr/>
      <dgm:t>
        <a:bodyPr/>
        <a:lstStyle/>
        <a:p>
          <a:r>
            <a:rPr lang="en-CA"/>
            <a:t>How do people contribute personal knowledge to this AOK? How do they gain shared Knowledge?</a:t>
          </a:r>
        </a:p>
      </dgm:t>
    </dgm:pt>
    <dgm:pt modelId="{79CD291A-1DF2-4B57-A5EF-EF8EBED7A485}" type="parTrans" cxnId="{FFDCB2C6-33EF-48DD-B2B6-56FD6831B1C1}">
      <dgm:prSet/>
      <dgm:spPr/>
      <dgm:t>
        <a:bodyPr/>
        <a:lstStyle/>
        <a:p>
          <a:endParaRPr lang="en-CA"/>
        </a:p>
      </dgm:t>
    </dgm:pt>
    <dgm:pt modelId="{8F9E4F37-07AD-402D-AD01-55CD07AFDC93}" type="sibTrans" cxnId="{FFDCB2C6-33EF-48DD-B2B6-56FD6831B1C1}">
      <dgm:prSet/>
      <dgm:spPr/>
      <dgm:t>
        <a:bodyPr/>
        <a:lstStyle/>
        <a:p>
          <a:endParaRPr lang="en-CA"/>
        </a:p>
      </dgm:t>
    </dgm:pt>
    <dgm:pt modelId="{C07F2855-62C1-449A-AB86-B1824B26B689}">
      <dgm:prSet/>
      <dgm:spPr/>
      <dgm:t>
        <a:bodyPr/>
        <a:lstStyle/>
        <a:p>
          <a:r>
            <a:rPr lang="en-CA"/>
            <a:t>Methodology</a:t>
          </a:r>
        </a:p>
      </dgm:t>
    </dgm:pt>
    <dgm:pt modelId="{9CDDD809-10FC-445E-A39A-48F12AF4AC80}" type="parTrans" cxnId="{7D027CCA-EC31-4401-822D-EBB71139E287}">
      <dgm:prSet/>
      <dgm:spPr/>
      <dgm:t>
        <a:bodyPr/>
        <a:lstStyle/>
        <a:p>
          <a:endParaRPr lang="en-CA"/>
        </a:p>
      </dgm:t>
    </dgm:pt>
    <dgm:pt modelId="{D5B0EDCA-A3B1-4127-ADD9-53E59CE47971}" type="sibTrans" cxnId="{7D027CCA-EC31-4401-822D-EBB71139E287}">
      <dgm:prSet/>
      <dgm:spPr/>
      <dgm:t>
        <a:bodyPr/>
        <a:lstStyle/>
        <a:p>
          <a:endParaRPr lang="en-CA"/>
        </a:p>
      </dgm:t>
    </dgm:pt>
    <dgm:pt modelId="{5DAF105D-61E4-491A-AA67-6F73690E1208}">
      <dgm:prSet/>
      <dgm:spPr/>
      <dgm:t>
        <a:bodyPr/>
        <a:lstStyle/>
        <a:p>
          <a:r>
            <a:rPr lang="en-CA"/>
            <a:t>Concepts + Language</a:t>
          </a:r>
        </a:p>
      </dgm:t>
    </dgm:pt>
    <dgm:pt modelId="{1E4CEFCC-217E-4CD5-8B5F-CAC483F1C405}" type="parTrans" cxnId="{E6F75C77-73B2-43C2-9809-73B9677449E3}">
      <dgm:prSet/>
      <dgm:spPr/>
      <dgm:t>
        <a:bodyPr/>
        <a:lstStyle/>
        <a:p>
          <a:endParaRPr lang="en-CA"/>
        </a:p>
      </dgm:t>
    </dgm:pt>
    <dgm:pt modelId="{ACE64CAA-D9D1-4669-8786-DEF1D8237395}" type="sibTrans" cxnId="{E6F75C77-73B2-43C2-9809-73B9677449E3}">
      <dgm:prSet/>
      <dgm:spPr/>
      <dgm:t>
        <a:bodyPr/>
        <a:lstStyle/>
        <a:p>
          <a:endParaRPr lang="en-CA"/>
        </a:p>
      </dgm:t>
    </dgm:pt>
    <dgm:pt modelId="{F69A46E8-3725-4499-A80A-2DA8AA57188F}">
      <dgm:prSet custT="1"/>
      <dgm:spPr/>
      <dgm:t>
        <a:bodyPr/>
        <a:lstStyle/>
        <a:p>
          <a:r>
            <a:rPr lang="en-CA" sz="800"/>
            <a:t>What methods and procedures are used to generate knowledge in this AOK?</a:t>
          </a:r>
        </a:p>
      </dgm:t>
    </dgm:pt>
    <dgm:pt modelId="{59C3BD2A-AE6A-4FB9-954D-AF7563980688}" type="parTrans" cxnId="{D15811A2-95F5-4833-8EE1-9E298F5BCEE8}">
      <dgm:prSet/>
      <dgm:spPr/>
      <dgm:t>
        <a:bodyPr/>
        <a:lstStyle/>
        <a:p>
          <a:endParaRPr lang="en-CA"/>
        </a:p>
      </dgm:t>
    </dgm:pt>
    <dgm:pt modelId="{DAEF2DBB-5427-4A71-9322-7038A81CE842}" type="sibTrans" cxnId="{D15811A2-95F5-4833-8EE1-9E298F5BCEE8}">
      <dgm:prSet/>
      <dgm:spPr/>
      <dgm:t>
        <a:bodyPr/>
        <a:lstStyle/>
        <a:p>
          <a:endParaRPr lang="en-CA"/>
        </a:p>
      </dgm:t>
    </dgm:pt>
    <dgm:pt modelId="{8896D831-7397-4E5C-A2FF-3990E94CBAB6}">
      <dgm:prSet phldrT="[Text]" custT="1"/>
      <dgm:spPr/>
      <dgm:t>
        <a:bodyPr/>
        <a:lstStyle/>
        <a:p>
          <a:r>
            <a:rPr lang="en-CA" sz="800"/>
            <a:t>What knowledge questions are relevant to this AOK?</a:t>
          </a:r>
        </a:p>
      </dgm:t>
    </dgm:pt>
    <dgm:pt modelId="{7465DDAC-162E-4F47-8D0B-FAD2B1301D58}" type="parTrans" cxnId="{0640A706-254B-4970-94D2-B028C809EA85}">
      <dgm:prSet/>
      <dgm:spPr/>
      <dgm:t>
        <a:bodyPr/>
        <a:lstStyle/>
        <a:p>
          <a:endParaRPr lang="en-CA"/>
        </a:p>
      </dgm:t>
    </dgm:pt>
    <dgm:pt modelId="{DC617729-9B93-4E2E-8A1B-55DB003508AE}" type="sibTrans" cxnId="{0640A706-254B-4970-94D2-B028C809EA85}">
      <dgm:prSet/>
      <dgm:spPr/>
      <dgm:t>
        <a:bodyPr/>
        <a:lstStyle/>
        <a:p>
          <a:endParaRPr lang="en-CA"/>
        </a:p>
      </dgm:t>
    </dgm:pt>
    <dgm:pt modelId="{2CA12461-F6F3-4937-ABDE-89A0CFB1E09D}">
      <dgm:prSet phldrT="[Text]" custT="1"/>
      <dgm:spPr/>
      <dgm:t>
        <a:bodyPr/>
        <a:lstStyle/>
        <a:p>
          <a:r>
            <a:rPr lang="en-CA" sz="800"/>
            <a:t>What are some practical problems that this AOK addresses?</a:t>
          </a:r>
        </a:p>
      </dgm:t>
    </dgm:pt>
    <dgm:pt modelId="{15C333D0-8C68-41AA-B222-516A81168C68}" type="parTrans" cxnId="{CA44FCD8-9865-40E6-A3EF-830472E47FCB}">
      <dgm:prSet/>
      <dgm:spPr/>
      <dgm:t>
        <a:bodyPr/>
        <a:lstStyle/>
        <a:p>
          <a:endParaRPr lang="en-CA"/>
        </a:p>
      </dgm:t>
    </dgm:pt>
    <dgm:pt modelId="{DEF4E2FE-077F-447D-B3C0-75F6400B53F1}" type="sibTrans" cxnId="{CA44FCD8-9865-40E6-A3EF-830472E47FCB}">
      <dgm:prSet/>
      <dgm:spPr/>
      <dgm:t>
        <a:bodyPr/>
        <a:lstStyle/>
        <a:p>
          <a:endParaRPr lang="en-CA"/>
        </a:p>
      </dgm:t>
    </dgm:pt>
    <dgm:pt modelId="{12C75ADA-0DCD-4B99-BFE2-330153CE6C9C}">
      <dgm:prSet phldrT="[Text]" custT="1"/>
      <dgm:spPr/>
      <dgm:t>
        <a:bodyPr/>
        <a:lstStyle/>
        <a:p>
          <a:r>
            <a:rPr lang="en-CA" sz="800"/>
            <a:t>What are this AOK's goals in constructing knowledge?</a:t>
          </a:r>
        </a:p>
      </dgm:t>
    </dgm:pt>
    <dgm:pt modelId="{2CC2CDF7-10A9-4982-8D81-320FEC57363F}" type="parTrans" cxnId="{4E40770F-1168-4E34-A110-3CB1D57A6E12}">
      <dgm:prSet/>
      <dgm:spPr/>
      <dgm:t>
        <a:bodyPr/>
        <a:lstStyle/>
        <a:p>
          <a:endParaRPr lang="en-CA"/>
        </a:p>
      </dgm:t>
    </dgm:pt>
    <dgm:pt modelId="{20B7EE7D-F0B8-4DB1-8507-C1C6404CB8EC}" type="sibTrans" cxnId="{4E40770F-1168-4E34-A110-3CB1D57A6E12}">
      <dgm:prSet/>
      <dgm:spPr/>
      <dgm:t>
        <a:bodyPr/>
        <a:lstStyle/>
        <a:p>
          <a:endParaRPr lang="en-CA"/>
        </a:p>
      </dgm:t>
    </dgm:pt>
    <dgm:pt modelId="{6CC44D9C-D09C-4FE2-A318-EEABF4E63047}">
      <dgm:prSet custT="1"/>
      <dgm:spPr/>
      <dgm:t>
        <a:bodyPr/>
        <a:lstStyle/>
        <a:p>
          <a:r>
            <a:rPr lang="en-CA" sz="800"/>
            <a:t>What are the central concepts and terms in the subject matter of the AOK?</a:t>
          </a:r>
        </a:p>
      </dgm:t>
    </dgm:pt>
    <dgm:pt modelId="{1D414FA6-BDDA-4E88-A115-E8B99F6DEBCE}" type="parTrans" cxnId="{44F51708-AF89-4890-AC05-9582C17E051E}">
      <dgm:prSet/>
      <dgm:spPr/>
      <dgm:t>
        <a:bodyPr/>
        <a:lstStyle/>
        <a:p>
          <a:endParaRPr lang="en-CA"/>
        </a:p>
      </dgm:t>
    </dgm:pt>
    <dgm:pt modelId="{AB07BAB0-D7D7-49A2-A465-8C61C7B533A9}" type="sibTrans" cxnId="{44F51708-AF89-4890-AC05-9582C17E051E}">
      <dgm:prSet/>
      <dgm:spPr/>
      <dgm:t>
        <a:bodyPr/>
        <a:lstStyle/>
        <a:p>
          <a:endParaRPr lang="en-CA"/>
        </a:p>
      </dgm:t>
    </dgm:pt>
    <dgm:pt modelId="{AFE13687-E939-4410-A25D-BA7A337C3C69}">
      <dgm:prSet custT="1"/>
      <dgm:spPr/>
      <dgm:t>
        <a:bodyPr/>
        <a:lstStyle/>
        <a:p>
          <a:r>
            <a:rPr lang="en-CA" sz="800"/>
            <a:t>What role does language play in the AOK?</a:t>
          </a:r>
        </a:p>
      </dgm:t>
    </dgm:pt>
    <dgm:pt modelId="{D032C81B-77B0-4ACB-A031-7576EEB37562}" type="parTrans" cxnId="{250587EC-B349-43F0-9988-D91AA3CFA0E4}">
      <dgm:prSet/>
      <dgm:spPr/>
      <dgm:t>
        <a:bodyPr/>
        <a:lstStyle/>
        <a:p>
          <a:endParaRPr lang="en-CA"/>
        </a:p>
      </dgm:t>
    </dgm:pt>
    <dgm:pt modelId="{943FB406-7B64-49DF-B5EF-48FB56D37847}" type="sibTrans" cxnId="{250587EC-B349-43F0-9988-D91AA3CFA0E4}">
      <dgm:prSet/>
      <dgm:spPr/>
      <dgm:t>
        <a:bodyPr/>
        <a:lstStyle/>
        <a:p>
          <a:endParaRPr lang="en-CA"/>
        </a:p>
      </dgm:t>
    </dgm:pt>
    <dgm:pt modelId="{ECF95A1E-A72F-4981-BD92-B3064FC2AF27}">
      <dgm:prSet custT="1"/>
      <dgm:spPr/>
      <dgm:t>
        <a:bodyPr/>
        <a:lstStyle/>
        <a:p>
          <a:r>
            <a:rPr lang="en-CA" sz="800"/>
            <a:t>How are ideas and concepts classified using language in the AOK?</a:t>
          </a:r>
        </a:p>
      </dgm:t>
    </dgm:pt>
    <dgm:pt modelId="{04A983C1-F99F-459D-A48B-5EA5BCA971A2}" type="parTrans" cxnId="{F4C0D1F6-3078-4CAF-9CC6-10288B55BFFC}">
      <dgm:prSet/>
      <dgm:spPr/>
      <dgm:t>
        <a:bodyPr/>
        <a:lstStyle/>
        <a:p>
          <a:endParaRPr lang="en-CA"/>
        </a:p>
      </dgm:t>
    </dgm:pt>
    <dgm:pt modelId="{C6A70460-03AB-43DE-A472-8EF4AF769B07}" type="sibTrans" cxnId="{F4C0D1F6-3078-4CAF-9CC6-10288B55BFFC}">
      <dgm:prSet/>
      <dgm:spPr/>
      <dgm:t>
        <a:bodyPr/>
        <a:lstStyle/>
        <a:p>
          <a:endParaRPr lang="en-CA"/>
        </a:p>
      </dgm:t>
    </dgm:pt>
    <dgm:pt modelId="{071B823F-CDC7-4095-8CF4-0BF175E38FBE}">
      <dgm:prSet custT="1"/>
      <dgm:spPr/>
      <dgm:t>
        <a:bodyPr/>
        <a:lstStyle/>
        <a:p>
          <a:r>
            <a:rPr lang="en-CA" sz="800"/>
            <a:t>What are some assumptions/limitation behind these methods?</a:t>
          </a:r>
        </a:p>
      </dgm:t>
    </dgm:pt>
    <dgm:pt modelId="{C843C88E-9966-4E06-82D5-7AF8DAB65874}" type="parTrans" cxnId="{BA5DF68B-D4CE-46F3-838B-F000FA341A04}">
      <dgm:prSet/>
      <dgm:spPr/>
      <dgm:t>
        <a:bodyPr/>
        <a:lstStyle/>
        <a:p>
          <a:endParaRPr lang="en-CA"/>
        </a:p>
      </dgm:t>
    </dgm:pt>
    <dgm:pt modelId="{C1A75ADA-01C9-48D6-B76C-2926938E1262}" type="sibTrans" cxnId="{BA5DF68B-D4CE-46F3-838B-F000FA341A04}">
      <dgm:prSet/>
      <dgm:spPr/>
      <dgm:t>
        <a:bodyPr/>
        <a:lstStyle/>
        <a:p>
          <a:endParaRPr lang="en-CA"/>
        </a:p>
      </dgm:t>
    </dgm:pt>
    <dgm:pt modelId="{7290B444-5861-46F6-A41A-F3F7ACF94D9E}">
      <dgm:prSet custT="1"/>
      <dgm:spPr/>
      <dgm:t>
        <a:bodyPr/>
        <a:lstStyle/>
        <a:p>
          <a:r>
            <a:rPr lang="en-CA" sz="800"/>
            <a:t>What ways of knowing are privileged in this AOK? How are the other WOK used in gaining, sharing, and evaluating knowledge in AOK?</a:t>
          </a:r>
        </a:p>
      </dgm:t>
    </dgm:pt>
    <dgm:pt modelId="{66B31D3B-384C-40DA-9C76-4704F0A516D7}" type="parTrans" cxnId="{0E349945-3A3E-4351-9D90-61DA3800AA8C}">
      <dgm:prSet/>
      <dgm:spPr/>
      <dgm:t>
        <a:bodyPr/>
        <a:lstStyle/>
        <a:p>
          <a:endParaRPr lang="en-CA"/>
        </a:p>
      </dgm:t>
    </dgm:pt>
    <dgm:pt modelId="{AF07012A-FAEC-4DAD-8772-BF460090E4CD}" type="sibTrans" cxnId="{0E349945-3A3E-4351-9D90-61DA3800AA8C}">
      <dgm:prSet/>
      <dgm:spPr/>
      <dgm:t>
        <a:bodyPr/>
        <a:lstStyle/>
        <a:p>
          <a:endParaRPr lang="en-CA"/>
        </a:p>
      </dgm:t>
    </dgm:pt>
    <dgm:pt modelId="{E577E0F1-643A-41FD-B754-793CD7DC1706}">
      <dgm:prSet custT="1"/>
      <dgm:spPr/>
      <dgm:t>
        <a:bodyPr/>
        <a:lstStyle/>
        <a:p>
          <a:r>
            <a:rPr lang="en-CA" sz="800"/>
            <a:t>What ethical issues are raised in constructing knowledge in this AOK?</a:t>
          </a:r>
        </a:p>
      </dgm:t>
    </dgm:pt>
    <dgm:pt modelId="{8972A7EA-BA8E-45F4-96F9-39789ACEE711}" type="parTrans" cxnId="{2F8DF148-42DE-49AD-9BF0-D0E32F644E0D}">
      <dgm:prSet/>
      <dgm:spPr/>
      <dgm:t>
        <a:bodyPr/>
        <a:lstStyle/>
        <a:p>
          <a:endParaRPr lang="en-CA"/>
        </a:p>
      </dgm:t>
    </dgm:pt>
    <dgm:pt modelId="{E68CE8B6-2128-4AE4-A397-BA3EC1842D3B}" type="sibTrans" cxnId="{2F8DF148-42DE-49AD-9BF0-D0E32F644E0D}">
      <dgm:prSet/>
      <dgm:spPr/>
      <dgm:t>
        <a:bodyPr/>
        <a:lstStyle/>
        <a:p>
          <a:endParaRPr lang="en-CA"/>
        </a:p>
      </dgm:t>
    </dgm:pt>
    <dgm:pt modelId="{65A57F98-92EC-4FDA-9333-685619EFB084}">
      <dgm:prSet custT="1"/>
      <dgm:spPr/>
      <dgm:t>
        <a:bodyPr/>
        <a:lstStyle/>
        <a:p>
          <a:r>
            <a:rPr lang="en-CA" sz="800"/>
            <a:t>What theories and models are important in this AOK?</a:t>
          </a:r>
        </a:p>
      </dgm:t>
    </dgm:pt>
    <dgm:pt modelId="{AF70CFF7-A09A-4844-8C97-06941A458D5A}" type="parTrans" cxnId="{ACC1ECA8-565C-42C2-A945-DF008220B22C}">
      <dgm:prSet/>
      <dgm:spPr/>
      <dgm:t>
        <a:bodyPr/>
        <a:lstStyle/>
        <a:p>
          <a:endParaRPr lang="en-CA"/>
        </a:p>
      </dgm:t>
    </dgm:pt>
    <dgm:pt modelId="{A2953E21-37F7-4371-A806-64D9D86F2F2A}" type="sibTrans" cxnId="{ACC1ECA8-565C-42C2-A945-DF008220B22C}">
      <dgm:prSet/>
      <dgm:spPr/>
      <dgm:t>
        <a:bodyPr/>
        <a:lstStyle/>
        <a:p>
          <a:endParaRPr lang="en-CA"/>
        </a:p>
      </dgm:t>
    </dgm:pt>
    <dgm:pt modelId="{A32E56F4-3AA4-4C8D-BDE6-C207D1A067D5}">
      <dgm:prSet custT="1"/>
      <dgm:spPr/>
      <dgm:t>
        <a:bodyPr/>
        <a:lstStyle/>
        <a:p>
          <a:r>
            <a:rPr lang="en-CA" sz="800"/>
            <a:t>How do perspectives impact knowledge in this AOK?</a:t>
          </a:r>
        </a:p>
      </dgm:t>
    </dgm:pt>
    <dgm:pt modelId="{D56DE00F-4611-4A25-AB8E-C64C16A2F704}" type="parTrans" cxnId="{A9967F8D-41E4-476C-B979-96BA71D549C2}">
      <dgm:prSet/>
      <dgm:spPr/>
      <dgm:t>
        <a:bodyPr/>
        <a:lstStyle/>
        <a:p>
          <a:endParaRPr lang="en-CA"/>
        </a:p>
      </dgm:t>
    </dgm:pt>
    <dgm:pt modelId="{DF1CE004-BF6E-4E88-B52B-9B5B789ADB67}" type="sibTrans" cxnId="{A9967F8D-41E4-476C-B979-96BA71D549C2}">
      <dgm:prSet/>
      <dgm:spPr/>
      <dgm:t>
        <a:bodyPr/>
        <a:lstStyle/>
        <a:p>
          <a:endParaRPr lang="en-CA"/>
        </a:p>
      </dgm:t>
    </dgm:pt>
    <dgm:pt modelId="{A8A0FB01-3E88-4F74-8C3F-DA9CA097A5E8}">
      <dgm:prSet phldrT="[Text]" custT="1"/>
      <dgm:spPr/>
      <dgm:t>
        <a:bodyPr/>
        <a:lstStyle/>
        <a:p>
          <a:r>
            <a:rPr lang="en-CA" sz="800"/>
            <a:t>What are the key historical events or contribution that have shaped the AOK?</a:t>
          </a:r>
        </a:p>
      </dgm:t>
    </dgm:pt>
    <dgm:pt modelId="{B6A5961D-7825-4DF3-A4CE-3B0DF113A084}" type="parTrans" cxnId="{3EF9029B-B1CB-4F99-81A4-CE7337DD4352}">
      <dgm:prSet/>
      <dgm:spPr/>
      <dgm:t>
        <a:bodyPr/>
        <a:lstStyle/>
        <a:p>
          <a:endParaRPr lang="en-CA"/>
        </a:p>
      </dgm:t>
    </dgm:pt>
    <dgm:pt modelId="{1B520A98-4007-45D9-837E-7FE59908F69F}" type="sibTrans" cxnId="{3EF9029B-B1CB-4F99-81A4-CE7337DD4352}">
      <dgm:prSet/>
      <dgm:spPr/>
      <dgm:t>
        <a:bodyPr/>
        <a:lstStyle/>
        <a:p>
          <a:endParaRPr lang="en-CA"/>
        </a:p>
      </dgm:t>
    </dgm:pt>
    <dgm:pt modelId="{36D1F3D2-23A0-4BAA-AD9F-485D0304C6AA}">
      <dgm:prSet phldrT="[Text]"/>
      <dgm:spPr/>
      <dgm:t>
        <a:bodyPr/>
        <a:lstStyle/>
        <a:p>
          <a:r>
            <a:rPr lang="en-CA"/>
            <a:t>What are the individual knower's responsibilities with knowledge in the AOK?</a:t>
          </a:r>
        </a:p>
      </dgm:t>
    </dgm:pt>
    <dgm:pt modelId="{C29282E1-4781-4DA8-A471-1F872A3AF443}" type="parTrans" cxnId="{B2C59B89-69BE-4E59-A00E-9B1BCD773A9C}">
      <dgm:prSet/>
      <dgm:spPr/>
      <dgm:t>
        <a:bodyPr/>
        <a:lstStyle/>
        <a:p>
          <a:endParaRPr lang="en-CA"/>
        </a:p>
      </dgm:t>
    </dgm:pt>
    <dgm:pt modelId="{A1097220-C36C-4B5B-B511-C5125D43E922}" type="sibTrans" cxnId="{B2C59B89-69BE-4E59-A00E-9B1BCD773A9C}">
      <dgm:prSet/>
      <dgm:spPr/>
      <dgm:t>
        <a:bodyPr/>
        <a:lstStyle/>
        <a:p>
          <a:endParaRPr lang="en-CA"/>
        </a:p>
      </dgm:t>
    </dgm:pt>
    <dgm:pt modelId="{AEF2F303-0115-4E80-AD21-78CACC6D12AB}">
      <dgm:prSet phldrT="[Text]"/>
      <dgm:spPr/>
      <dgm:t>
        <a:bodyPr/>
        <a:lstStyle/>
        <a:p>
          <a:r>
            <a:rPr lang="en-CA"/>
            <a:t>What is the role of the individual's assumptions and pespectives in the AOK?</a:t>
          </a:r>
        </a:p>
      </dgm:t>
    </dgm:pt>
    <dgm:pt modelId="{84805646-5C9D-43C1-B3AD-E42D6F510193}" type="parTrans" cxnId="{0D702F82-6A4D-4980-8022-5DDF416C1E64}">
      <dgm:prSet/>
      <dgm:spPr/>
      <dgm:t>
        <a:bodyPr/>
        <a:lstStyle/>
        <a:p>
          <a:endParaRPr lang="en-CA"/>
        </a:p>
      </dgm:t>
    </dgm:pt>
    <dgm:pt modelId="{72346CBF-95F8-4384-AF26-1BE131A4B0AD}" type="sibTrans" cxnId="{0D702F82-6A4D-4980-8022-5DDF416C1E64}">
      <dgm:prSet/>
      <dgm:spPr/>
      <dgm:t>
        <a:bodyPr/>
        <a:lstStyle/>
        <a:p>
          <a:endParaRPr lang="en-CA"/>
        </a:p>
      </dgm:t>
    </dgm:pt>
    <dgm:pt modelId="{CBE8676F-9256-4B29-9E26-9E9482F09908}">
      <dgm:prSet phldrT="[Text]" custT="1"/>
      <dgm:spPr/>
      <dgm:t>
        <a:bodyPr/>
        <a:lstStyle/>
        <a:p>
          <a:r>
            <a:rPr lang="en-CA" sz="800"/>
            <a:t>What are some of the unknowns to be determined in the future?</a:t>
          </a:r>
        </a:p>
      </dgm:t>
    </dgm:pt>
    <dgm:pt modelId="{C8F24816-29D6-434C-B9A2-92F24F888DF3}" type="parTrans" cxnId="{3D8972E1-91F3-4465-9C0A-48747043A113}">
      <dgm:prSet/>
      <dgm:spPr/>
      <dgm:t>
        <a:bodyPr/>
        <a:lstStyle/>
        <a:p>
          <a:endParaRPr lang="en-CA"/>
        </a:p>
      </dgm:t>
    </dgm:pt>
    <dgm:pt modelId="{6DDF5401-18E7-429C-910C-1D93D88E4ADB}" type="sibTrans" cxnId="{3D8972E1-91F3-4465-9C0A-48747043A113}">
      <dgm:prSet/>
      <dgm:spPr/>
      <dgm:t>
        <a:bodyPr/>
        <a:lstStyle/>
        <a:p>
          <a:endParaRPr lang="en-CA"/>
        </a:p>
      </dgm:t>
    </dgm:pt>
    <dgm:pt modelId="{632F82E2-E5B2-41BC-92C4-BB7FFD2CEECE}">
      <dgm:prSet phldrT="[Text]" custT="1"/>
      <dgm:spPr/>
      <dgm:t>
        <a:bodyPr/>
        <a:lstStyle/>
        <a:p>
          <a:r>
            <a:rPr lang="en-CA" sz="800" b="1" i="1"/>
            <a:t>EXAMPLE: Mathematics is concerned with quantity, shape, space, and change</a:t>
          </a:r>
        </a:p>
      </dgm:t>
    </dgm:pt>
    <dgm:pt modelId="{3387F214-C1CF-462D-9D51-67C6AE7389EC}" type="parTrans" cxnId="{E86D25D8-A3DF-4B5E-8B85-BEB86CBEDBEF}">
      <dgm:prSet/>
      <dgm:spPr/>
      <dgm:t>
        <a:bodyPr/>
        <a:lstStyle/>
        <a:p>
          <a:endParaRPr lang="en-CA"/>
        </a:p>
      </dgm:t>
    </dgm:pt>
    <dgm:pt modelId="{E0F459E1-C232-42AC-9469-6D3FE5103C20}" type="sibTrans" cxnId="{E86D25D8-A3DF-4B5E-8B85-BEB86CBEDBEF}">
      <dgm:prSet/>
      <dgm:spPr/>
      <dgm:t>
        <a:bodyPr/>
        <a:lstStyle/>
        <a:p>
          <a:endParaRPr lang="en-CA"/>
        </a:p>
      </dgm:t>
    </dgm:pt>
    <dgm:pt modelId="{868A6958-BC12-4601-B725-C1558D631E86}">
      <dgm:prSet phldrT="[Text]" custT="1"/>
      <dgm:spPr/>
      <dgm:t>
        <a:bodyPr/>
        <a:lstStyle/>
        <a:p>
          <a:r>
            <a:rPr lang="en-CA" sz="800" b="1" i="1"/>
            <a:t>	      Mathematical proofs seems to be certain and timeless</a:t>
          </a:r>
        </a:p>
      </dgm:t>
    </dgm:pt>
    <dgm:pt modelId="{88EC8CC0-86C3-4589-B008-A263E42E2B57}" type="parTrans" cxnId="{28EDBC85-52CC-40B6-AAB3-DD3CA4C4E31B}">
      <dgm:prSet/>
      <dgm:spPr/>
      <dgm:t>
        <a:bodyPr/>
        <a:lstStyle/>
        <a:p>
          <a:endParaRPr lang="en-CA"/>
        </a:p>
      </dgm:t>
    </dgm:pt>
    <dgm:pt modelId="{6DB538DC-E847-4140-AD9D-B40B490890F8}" type="sibTrans" cxnId="{28EDBC85-52CC-40B6-AAB3-DD3CA4C4E31B}">
      <dgm:prSet/>
      <dgm:spPr/>
      <dgm:t>
        <a:bodyPr/>
        <a:lstStyle/>
        <a:p>
          <a:endParaRPr lang="en-CA"/>
        </a:p>
      </dgm:t>
    </dgm:pt>
    <dgm:pt modelId="{556B3C34-EA65-41E2-A0A5-AF46555079F2}">
      <dgm:prSet custT="1"/>
      <dgm:spPr/>
      <dgm:t>
        <a:bodyPr/>
        <a:lstStyle/>
        <a:p>
          <a:r>
            <a:rPr lang="en-CA" sz="800" b="1" i="1"/>
            <a:t>EXAMPLE:Different cultures and traditions use different codes and conventions in arts.</a:t>
          </a:r>
        </a:p>
      </dgm:t>
    </dgm:pt>
    <dgm:pt modelId="{6DF1F816-4206-4677-AD40-87EAB95A602E}" type="parTrans" cxnId="{2C655072-3786-4C5C-B6A5-C406BC437F1A}">
      <dgm:prSet/>
      <dgm:spPr/>
      <dgm:t>
        <a:bodyPr/>
        <a:lstStyle/>
        <a:p>
          <a:endParaRPr lang="en-CA"/>
        </a:p>
      </dgm:t>
    </dgm:pt>
    <dgm:pt modelId="{A7E93A95-7CE7-4E1F-B0AF-E21BC87ABCB3}" type="sibTrans" cxnId="{2C655072-3786-4C5C-B6A5-C406BC437F1A}">
      <dgm:prSet/>
      <dgm:spPr/>
      <dgm:t>
        <a:bodyPr/>
        <a:lstStyle/>
        <a:p>
          <a:endParaRPr lang="en-CA"/>
        </a:p>
      </dgm:t>
    </dgm:pt>
    <dgm:pt modelId="{0188074C-1E7E-470C-9C0A-D88491DB0566}">
      <dgm:prSet custT="1"/>
      <dgm:spPr/>
      <dgm:t>
        <a:bodyPr/>
        <a:lstStyle/>
        <a:p>
          <a:r>
            <a:rPr lang="en-CA" sz="800" b="1" i="1"/>
            <a:t>	Is it possible to translate from one discipline or media to another in art?</a:t>
          </a:r>
        </a:p>
      </dgm:t>
    </dgm:pt>
    <dgm:pt modelId="{0AC5B401-7F1A-4F8E-95C9-31F335FF463B}" type="parTrans" cxnId="{A5BA431B-7D9A-4282-94DB-070772936BF2}">
      <dgm:prSet/>
      <dgm:spPr/>
      <dgm:t>
        <a:bodyPr/>
        <a:lstStyle/>
        <a:p>
          <a:endParaRPr lang="en-CA"/>
        </a:p>
      </dgm:t>
    </dgm:pt>
    <dgm:pt modelId="{03409EFA-8743-4D14-B698-1E984C31E4BA}" type="sibTrans" cxnId="{A5BA431B-7D9A-4282-94DB-070772936BF2}">
      <dgm:prSet/>
      <dgm:spPr/>
      <dgm:t>
        <a:bodyPr/>
        <a:lstStyle/>
        <a:p>
          <a:endParaRPr lang="en-CA"/>
        </a:p>
      </dgm:t>
    </dgm:pt>
    <dgm:pt modelId="{197F1A03-9562-494D-9D20-D69BED249DE1}">
      <dgm:prSet custT="1"/>
      <dgm:spPr/>
      <dgm:t>
        <a:bodyPr/>
        <a:lstStyle/>
        <a:p>
          <a:r>
            <a:rPr lang="en-CA" sz="800" b="1" i="1"/>
            <a:t>EXAMPLE: Issues of first hand accounts – can we rely on these? The effects of emotion, memory and observation in history	</a:t>
          </a:r>
        </a:p>
      </dgm:t>
    </dgm:pt>
    <dgm:pt modelId="{496915D4-FCC8-4EE3-B9EB-00C465A989B3}" type="parTrans" cxnId="{E1535340-F93B-4475-9508-95B301C392A1}">
      <dgm:prSet/>
      <dgm:spPr/>
      <dgm:t>
        <a:bodyPr/>
        <a:lstStyle/>
        <a:p>
          <a:endParaRPr lang="en-CA"/>
        </a:p>
      </dgm:t>
    </dgm:pt>
    <dgm:pt modelId="{B48CF569-BEFA-4797-9DE8-3B88BE6A134A}" type="sibTrans" cxnId="{E1535340-F93B-4475-9508-95B301C392A1}">
      <dgm:prSet/>
      <dgm:spPr/>
      <dgm:t>
        <a:bodyPr/>
        <a:lstStyle/>
        <a:p>
          <a:endParaRPr lang="en-CA"/>
        </a:p>
      </dgm:t>
    </dgm:pt>
    <dgm:pt modelId="{F0E421EC-DA83-43F2-B146-CDB44248395E}">
      <dgm:prSet custT="1"/>
      <dgm:spPr/>
      <dgm:t>
        <a:bodyPr/>
        <a:lstStyle/>
        <a:p>
          <a:r>
            <a:rPr lang="en-CA" sz="800" b="1" i="1"/>
            <a:t>	Individual historical documents may allow us to give plausible motivations to historical figures.</a:t>
          </a:r>
        </a:p>
      </dgm:t>
    </dgm:pt>
    <dgm:pt modelId="{A315C497-A106-4EA2-AEDA-095428834720}" type="parTrans" cxnId="{37061484-8E15-46F6-BF52-410B1EDC0AF8}">
      <dgm:prSet/>
      <dgm:spPr/>
      <dgm:t>
        <a:bodyPr/>
        <a:lstStyle/>
        <a:p>
          <a:endParaRPr lang="en-CA"/>
        </a:p>
      </dgm:t>
    </dgm:pt>
    <dgm:pt modelId="{591C24E9-A16D-4B12-BE9C-821848630BCB}" type="sibTrans" cxnId="{37061484-8E15-46F6-BF52-410B1EDC0AF8}">
      <dgm:prSet/>
      <dgm:spPr/>
      <dgm:t>
        <a:bodyPr/>
        <a:lstStyle/>
        <a:p>
          <a:endParaRPr lang="en-CA"/>
        </a:p>
      </dgm:t>
    </dgm:pt>
    <dgm:pt modelId="{64BE0BBB-3C9D-4552-A181-F7EA880FE383}">
      <dgm:prSet phldrT="[Text]" custT="1"/>
      <dgm:spPr/>
      <dgm:t>
        <a:bodyPr/>
        <a:lstStyle/>
        <a:p>
          <a:r>
            <a:rPr lang="en-CA" sz="800" b="1" i="1"/>
            <a:t>EXAMPLE:How have political systems influenced morality(ETHICS) –communism, socialism, capitalism? (A capitalist system assumes the world as a resource to be bought and sold.)</a:t>
          </a:r>
        </a:p>
      </dgm:t>
    </dgm:pt>
    <dgm:pt modelId="{08160B99-A49E-4640-B85C-3F55C2A43D44}" type="parTrans" cxnId="{8E0662FE-6BFF-45E9-8C8C-1003CEDEA17A}">
      <dgm:prSet/>
      <dgm:spPr/>
      <dgm:t>
        <a:bodyPr/>
        <a:lstStyle/>
        <a:p>
          <a:endParaRPr lang="en-CA"/>
        </a:p>
      </dgm:t>
    </dgm:pt>
    <dgm:pt modelId="{B654AF9B-4B15-408D-8145-C32F79AE952E}" type="sibTrans" cxnId="{8E0662FE-6BFF-45E9-8C8C-1003CEDEA17A}">
      <dgm:prSet/>
      <dgm:spPr/>
      <dgm:t>
        <a:bodyPr/>
        <a:lstStyle/>
        <a:p>
          <a:endParaRPr lang="en-CA"/>
        </a:p>
      </dgm:t>
    </dgm:pt>
    <dgm:pt modelId="{C87572E9-8E31-4E47-91DB-435AE6C33505}">
      <dgm:prSet phldrT="[Text]"/>
      <dgm:spPr/>
      <dgm:t>
        <a:bodyPr/>
        <a:lstStyle/>
        <a:p>
          <a:r>
            <a:rPr lang="en-CA" b="1" i="1"/>
            <a:t>EXAMPLE: How important are age, gender and social status (HS)?</a:t>
          </a:r>
        </a:p>
      </dgm:t>
    </dgm:pt>
    <dgm:pt modelId="{386C9599-2F92-41CD-9082-849779634153}" type="parTrans" cxnId="{ED09D479-7A6D-4CA5-B23B-B5B7EFF61FE3}">
      <dgm:prSet/>
      <dgm:spPr/>
      <dgm:t>
        <a:bodyPr/>
        <a:lstStyle/>
        <a:p>
          <a:endParaRPr lang="en-CA"/>
        </a:p>
      </dgm:t>
    </dgm:pt>
    <dgm:pt modelId="{09097734-5670-4EC5-95F7-3E085EFB95D5}" type="sibTrans" cxnId="{ED09D479-7A6D-4CA5-B23B-B5B7EFF61FE3}">
      <dgm:prSet/>
      <dgm:spPr/>
      <dgm:t>
        <a:bodyPr/>
        <a:lstStyle/>
        <a:p>
          <a:endParaRPr lang="en-CA"/>
        </a:p>
      </dgm:t>
    </dgm:pt>
    <dgm:pt modelId="{2D4C8C34-27E7-488B-83BD-AF13518A254C}" type="pres">
      <dgm:prSet presAssocID="{B585A7B8-D0A2-456D-AF62-B147FC56AE04}" presName="linearFlow" presStyleCnt="0">
        <dgm:presLayoutVars>
          <dgm:dir/>
          <dgm:animLvl val="lvl"/>
          <dgm:resizeHandles val="exact"/>
        </dgm:presLayoutVars>
      </dgm:prSet>
      <dgm:spPr/>
      <dgm:t>
        <a:bodyPr/>
        <a:lstStyle/>
        <a:p>
          <a:endParaRPr lang="en-CA"/>
        </a:p>
      </dgm:t>
    </dgm:pt>
    <dgm:pt modelId="{AD8C6AAB-F92B-4238-B216-8AC06CE66F86}" type="pres">
      <dgm:prSet presAssocID="{2CB4EEE9-1DEF-4120-B09D-79BD916D2C8C}" presName="composite" presStyleCnt="0"/>
      <dgm:spPr/>
    </dgm:pt>
    <dgm:pt modelId="{9816301E-16BE-4427-93C4-C39189918C4F}" type="pres">
      <dgm:prSet presAssocID="{2CB4EEE9-1DEF-4120-B09D-79BD916D2C8C}" presName="parentText" presStyleLbl="alignNode1" presStyleIdx="0" presStyleCnt="5">
        <dgm:presLayoutVars>
          <dgm:chMax val="1"/>
          <dgm:bulletEnabled val="1"/>
        </dgm:presLayoutVars>
      </dgm:prSet>
      <dgm:spPr/>
      <dgm:t>
        <a:bodyPr/>
        <a:lstStyle/>
        <a:p>
          <a:endParaRPr lang="en-CA"/>
        </a:p>
      </dgm:t>
    </dgm:pt>
    <dgm:pt modelId="{75A8E786-DA20-4B07-A9D8-0F5DAB5A5A41}" type="pres">
      <dgm:prSet presAssocID="{2CB4EEE9-1DEF-4120-B09D-79BD916D2C8C}" presName="descendantText" presStyleLbl="alignAcc1" presStyleIdx="0" presStyleCnt="5" custScaleX="89200" custScaleY="100000" custLinFactNeighborX="-4205" custLinFactNeighborY="-2202">
        <dgm:presLayoutVars>
          <dgm:bulletEnabled val="1"/>
        </dgm:presLayoutVars>
      </dgm:prSet>
      <dgm:spPr/>
      <dgm:t>
        <a:bodyPr/>
        <a:lstStyle/>
        <a:p>
          <a:endParaRPr lang="en-CA"/>
        </a:p>
      </dgm:t>
    </dgm:pt>
    <dgm:pt modelId="{7F8E5E29-1C89-4EB7-88D1-A94C24DA0AC5}" type="pres">
      <dgm:prSet presAssocID="{12C2039D-5C4C-4122-B3A7-89CBFB95D7A8}" presName="sp" presStyleCnt="0"/>
      <dgm:spPr/>
    </dgm:pt>
    <dgm:pt modelId="{3C29BBE7-0766-4B8A-91C5-6AFEE54AC1A4}" type="pres">
      <dgm:prSet presAssocID="{5DAF105D-61E4-491A-AA67-6F73690E1208}" presName="composite" presStyleCnt="0"/>
      <dgm:spPr/>
    </dgm:pt>
    <dgm:pt modelId="{42218B7D-1776-4D78-A628-F18C10ACD023}" type="pres">
      <dgm:prSet presAssocID="{5DAF105D-61E4-491A-AA67-6F73690E1208}" presName="parentText" presStyleLbl="alignNode1" presStyleIdx="1" presStyleCnt="5">
        <dgm:presLayoutVars>
          <dgm:chMax val="1"/>
          <dgm:bulletEnabled val="1"/>
        </dgm:presLayoutVars>
      </dgm:prSet>
      <dgm:spPr/>
      <dgm:t>
        <a:bodyPr/>
        <a:lstStyle/>
        <a:p>
          <a:endParaRPr lang="en-CA"/>
        </a:p>
      </dgm:t>
    </dgm:pt>
    <dgm:pt modelId="{9D414608-05EE-4AD9-A1C6-035969F4864F}" type="pres">
      <dgm:prSet presAssocID="{5DAF105D-61E4-491A-AA67-6F73690E1208}" presName="descendantText" presStyleLbl="alignAcc1" presStyleIdx="1" presStyleCnt="5" custScaleY="76562" custLinFactNeighborY="-8714">
        <dgm:presLayoutVars>
          <dgm:bulletEnabled val="1"/>
        </dgm:presLayoutVars>
      </dgm:prSet>
      <dgm:spPr/>
      <dgm:t>
        <a:bodyPr/>
        <a:lstStyle/>
        <a:p>
          <a:endParaRPr lang="en-CA"/>
        </a:p>
      </dgm:t>
    </dgm:pt>
    <dgm:pt modelId="{C40E166F-CCBC-4C1C-A0DE-8607E803212F}" type="pres">
      <dgm:prSet presAssocID="{ACE64CAA-D9D1-4669-8786-DEF1D8237395}" presName="sp" presStyleCnt="0"/>
      <dgm:spPr/>
    </dgm:pt>
    <dgm:pt modelId="{88BD497E-47BB-4663-A497-DB83B2D5FDDC}" type="pres">
      <dgm:prSet presAssocID="{C07F2855-62C1-449A-AB86-B1824B26B689}" presName="composite" presStyleCnt="0"/>
      <dgm:spPr/>
    </dgm:pt>
    <dgm:pt modelId="{4C00BCA9-88D3-4EC6-886C-E7D73BF7A02D}" type="pres">
      <dgm:prSet presAssocID="{C07F2855-62C1-449A-AB86-B1824B26B689}" presName="parentText" presStyleLbl="alignNode1" presStyleIdx="2" presStyleCnt="5">
        <dgm:presLayoutVars>
          <dgm:chMax val="1"/>
          <dgm:bulletEnabled val="1"/>
        </dgm:presLayoutVars>
      </dgm:prSet>
      <dgm:spPr/>
      <dgm:t>
        <a:bodyPr/>
        <a:lstStyle/>
        <a:p>
          <a:endParaRPr lang="en-CA"/>
        </a:p>
      </dgm:t>
    </dgm:pt>
    <dgm:pt modelId="{B4B3976A-798E-4DFF-92A6-AA770359E804}" type="pres">
      <dgm:prSet presAssocID="{C07F2855-62C1-449A-AB86-B1824B26B689}" presName="descendantText" presStyleLbl="alignAcc1" presStyleIdx="2" presStyleCnt="5" custScaleY="113387" custLinFactNeighborX="-11" custLinFactNeighborY="36">
        <dgm:presLayoutVars>
          <dgm:bulletEnabled val="1"/>
        </dgm:presLayoutVars>
      </dgm:prSet>
      <dgm:spPr/>
      <dgm:t>
        <a:bodyPr/>
        <a:lstStyle/>
        <a:p>
          <a:endParaRPr lang="en-CA"/>
        </a:p>
      </dgm:t>
    </dgm:pt>
    <dgm:pt modelId="{06D137F4-171A-4FFC-A24F-B5EA94E4FB09}" type="pres">
      <dgm:prSet presAssocID="{D5B0EDCA-A3B1-4127-ADD9-53E59CE47971}" presName="sp" presStyleCnt="0"/>
      <dgm:spPr/>
    </dgm:pt>
    <dgm:pt modelId="{E176E3ED-D286-4E4C-B458-85B213992E27}" type="pres">
      <dgm:prSet presAssocID="{8A487125-298C-4B2B-B8AE-ED75F9B49C53}" presName="composite" presStyleCnt="0"/>
      <dgm:spPr/>
    </dgm:pt>
    <dgm:pt modelId="{20EC2C2E-D9E6-4F3E-9AF5-68198AA27145}" type="pres">
      <dgm:prSet presAssocID="{8A487125-298C-4B2B-B8AE-ED75F9B49C53}" presName="parentText" presStyleLbl="alignNode1" presStyleIdx="3" presStyleCnt="5">
        <dgm:presLayoutVars>
          <dgm:chMax val="1"/>
          <dgm:bulletEnabled val="1"/>
        </dgm:presLayoutVars>
      </dgm:prSet>
      <dgm:spPr/>
      <dgm:t>
        <a:bodyPr/>
        <a:lstStyle/>
        <a:p>
          <a:endParaRPr lang="en-CA"/>
        </a:p>
      </dgm:t>
    </dgm:pt>
    <dgm:pt modelId="{4C07B196-926C-429F-B95F-4DFF79FD0A71}" type="pres">
      <dgm:prSet presAssocID="{8A487125-298C-4B2B-B8AE-ED75F9B49C53}" presName="descendantText" presStyleLbl="alignAcc1" presStyleIdx="3" presStyleCnt="5" custScaleX="96687" custScaleY="80346" custLinFactNeighborX="-1418" custLinFactNeighborY="9391">
        <dgm:presLayoutVars>
          <dgm:bulletEnabled val="1"/>
        </dgm:presLayoutVars>
      </dgm:prSet>
      <dgm:spPr/>
      <dgm:t>
        <a:bodyPr/>
        <a:lstStyle/>
        <a:p>
          <a:endParaRPr lang="en-CA"/>
        </a:p>
      </dgm:t>
    </dgm:pt>
    <dgm:pt modelId="{3B955820-EE15-4082-8A26-909BB0FAD95E}" type="pres">
      <dgm:prSet presAssocID="{DA86D9E2-8EED-4414-BC43-CE6D4DDD9B27}" presName="sp" presStyleCnt="0"/>
      <dgm:spPr/>
    </dgm:pt>
    <dgm:pt modelId="{748751B3-E9E7-4AA3-9444-9734835990DA}" type="pres">
      <dgm:prSet presAssocID="{24C09287-2056-4DD5-8FBD-F7CFB7EAB917}" presName="composite" presStyleCnt="0"/>
      <dgm:spPr/>
    </dgm:pt>
    <dgm:pt modelId="{79DB9DD8-8BB1-437D-959A-7E486B1F554D}" type="pres">
      <dgm:prSet presAssocID="{24C09287-2056-4DD5-8FBD-F7CFB7EAB917}" presName="parentText" presStyleLbl="alignNode1" presStyleIdx="4" presStyleCnt="5">
        <dgm:presLayoutVars>
          <dgm:chMax val="1"/>
          <dgm:bulletEnabled val="1"/>
        </dgm:presLayoutVars>
      </dgm:prSet>
      <dgm:spPr/>
      <dgm:t>
        <a:bodyPr/>
        <a:lstStyle/>
        <a:p>
          <a:endParaRPr lang="en-CA"/>
        </a:p>
      </dgm:t>
    </dgm:pt>
    <dgm:pt modelId="{E00D7F2C-4CB9-489C-B749-B19EF0EFCC38}" type="pres">
      <dgm:prSet presAssocID="{24C09287-2056-4DD5-8FBD-F7CFB7EAB917}" presName="descendantText" presStyleLbl="alignAcc1" presStyleIdx="4" presStyleCnt="5">
        <dgm:presLayoutVars>
          <dgm:bulletEnabled val="1"/>
        </dgm:presLayoutVars>
      </dgm:prSet>
      <dgm:spPr/>
      <dgm:t>
        <a:bodyPr/>
        <a:lstStyle/>
        <a:p>
          <a:endParaRPr lang="en-CA"/>
        </a:p>
      </dgm:t>
    </dgm:pt>
  </dgm:ptLst>
  <dgm:cxnLst>
    <dgm:cxn modelId="{9951B835-F3B5-4C44-81CC-5B4EED573E4D}" type="presOf" srcId="{CFE2DFA2-AABB-472E-9B62-1CFA6968AD91}" destId="{75A8E786-DA20-4B07-A9D8-0F5DAB5A5A41}" srcOrd="0" destOrd="0" presId="urn:microsoft.com/office/officeart/2005/8/layout/chevron2"/>
    <dgm:cxn modelId="{4E40770F-1168-4E34-A110-3CB1D57A6E12}" srcId="{2CB4EEE9-1DEF-4120-B09D-79BD916D2C8C}" destId="{12C75ADA-0DCD-4B99-BFE2-330153CE6C9C}" srcOrd="3" destOrd="0" parTransId="{2CC2CDF7-10A9-4982-8D81-320FEC57363F}" sibTransId="{20B7EE7D-F0B8-4DB1-8507-C1C6404CB8EC}"/>
    <dgm:cxn modelId="{D34E82F9-D7DB-4E00-BA57-E15BED1A33A5}" type="presOf" srcId="{60A6E063-5927-4CF3-B26D-A08C62F4E194}" destId="{E00D7F2C-4CB9-489C-B749-B19EF0EFCC38}" srcOrd="0" destOrd="0" presId="urn:microsoft.com/office/officeart/2005/8/layout/chevron2"/>
    <dgm:cxn modelId="{E1535340-F93B-4475-9508-95B301C392A1}" srcId="{C07F2855-62C1-449A-AB86-B1824B26B689}" destId="{197F1A03-9562-494D-9D20-D69BED249DE1}" srcOrd="6" destOrd="0" parTransId="{496915D4-FCC8-4EE3-B9EB-00C465A989B3}" sibTransId="{B48CF569-BEFA-4797-9DE8-3B88BE6A134A}"/>
    <dgm:cxn modelId="{CA44FCD8-9865-40E6-A3EF-830472E47FCB}" srcId="{2CB4EEE9-1DEF-4120-B09D-79BD916D2C8C}" destId="{2CA12461-F6F3-4937-ABDE-89A0CFB1E09D}" srcOrd="2" destOrd="0" parTransId="{15C333D0-8C68-41AA-B222-516A81168C68}" sibTransId="{DEF4E2FE-077F-447D-B3C0-75F6400B53F1}"/>
    <dgm:cxn modelId="{B2C59B89-69BE-4E59-A00E-9B1BCD773A9C}" srcId="{24C09287-2056-4DD5-8FBD-F7CFB7EAB917}" destId="{36D1F3D2-23A0-4BAA-AD9F-485D0304C6AA}" srcOrd="2" destOrd="0" parTransId="{C29282E1-4781-4DA8-A471-1F872A3AF443}" sibTransId="{A1097220-C36C-4B5B-B511-C5125D43E922}"/>
    <dgm:cxn modelId="{2663F794-C76A-4B6A-86EF-5A137880A144}" type="presOf" srcId="{36D1F3D2-23A0-4BAA-AD9F-485D0304C6AA}" destId="{E00D7F2C-4CB9-489C-B749-B19EF0EFCC38}" srcOrd="0" destOrd="2" presId="urn:microsoft.com/office/officeart/2005/8/layout/chevron2"/>
    <dgm:cxn modelId="{A8786218-14E2-4725-95A1-153E5ABA0205}" type="presOf" srcId="{A32E56F4-3AA4-4C8D-BDE6-C207D1A067D5}" destId="{B4B3976A-798E-4DFF-92A6-AA770359E804}" srcOrd="0" destOrd="5" presId="urn:microsoft.com/office/officeart/2005/8/layout/chevron2"/>
    <dgm:cxn modelId="{8340F713-0EAE-4EEA-937B-7094F1369BA4}" srcId="{2CB4EEE9-1DEF-4120-B09D-79BD916D2C8C}" destId="{695C4444-EEC4-4531-AEBC-ADB2EDFBEF82}" srcOrd="4" destOrd="0" parTransId="{E56AA4E8-7485-4BCB-9404-FEA28728D3A9}" sibTransId="{95AA355A-D560-4CED-90CB-1A6B41AC9B23}"/>
    <dgm:cxn modelId="{95938FF2-8635-495C-BECC-863AC7B78E0F}" type="presOf" srcId="{A8A0FB01-3E88-4F74-8C3F-DA9CA097A5E8}" destId="{4C07B196-926C-429F-B95F-4DFF79FD0A71}" srcOrd="0" destOrd="1" presId="urn:microsoft.com/office/officeart/2005/8/layout/chevron2"/>
    <dgm:cxn modelId="{2F8DF148-42DE-49AD-9BF0-D0E32F644E0D}" srcId="{C07F2855-62C1-449A-AB86-B1824B26B689}" destId="{E577E0F1-643A-41FD-B754-793CD7DC1706}" srcOrd="3" destOrd="0" parTransId="{8972A7EA-BA8E-45F4-96F9-39789ACEE711}" sibTransId="{E68CE8B6-2128-4AE4-A397-BA3EC1842D3B}"/>
    <dgm:cxn modelId="{44F51708-AF89-4890-AC05-9582C17E051E}" srcId="{5DAF105D-61E4-491A-AA67-6F73690E1208}" destId="{6CC44D9C-D09C-4FE2-A318-EEABF4E63047}" srcOrd="0" destOrd="0" parTransId="{1D414FA6-BDDA-4E88-A115-E8B99F6DEBCE}" sibTransId="{AB07BAB0-D7D7-49A2-A465-8C61C7B533A9}"/>
    <dgm:cxn modelId="{8E0662FE-6BFF-45E9-8C8C-1003CEDEA17A}" srcId="{8A487125-298C-4B2B-B8AE-ED75F9B49C53}" destId="{64BE0BBB-3C9D-4552-A181-F7EA880FE383}" srcOrd="4" destOrd="0" parTransId="{08160B99-A49E-4640-B85C-3F55C2A43D44}" sibTransId="{B654AF9B-4B15-408D-8145-C32F79AE952E}"/>
    <dgm:cxn modelId="{5CAA0CD6-052F-4F82-B605-AD02CC7A3121}" type="presOf" srcId="{24C09287-2056-4DD5-8FBD-F7CFB7EAB917}" destId="{79DB9DD8-8BB1-437D-959A-7E486B1F554D}" srcOrd="0" destOrd="0" presId="urn:microsoft.com/office/officeart/2005/8/layout/chevron2"/>
    <dgm:cxn modelId="{BFBC9C6D-0D3A-4F8A-98B3-212EC01605FE}" type="presOf" srcId="{12C75ADA-0DCD-4B99-BFE2-330153CE6C9C}" destId="{75A8E786-DA20-4B07-A9D8-0F5DAB5A5A41}" srcOrd="0" destOrd="3" presId="urn:microsoft.com/office/officeart/2005/8/layout/chevron2"/>
    <dgm:cxn modelId="{ED09D479-7A6D-4CA5-B23B-B5B7EFF61FE3}" srcId="{24C09287-2056-4DD5-8FBD-F7CFB7EAB917}" destId="{C87572E9-8E31-4E47-91DB-435AE6C33505}" srcOrd="4" destOrd="0" parTransId="{386C9599-2F92-41CD-9082-849779634153}" sibTransId="{09097734-5670-4EC5-95F7-3E085EFB95D5}"/>
    <dgm:cxn modelId="{0640A706-254B-4970-94D2-B028C809EA85}" srcId="{2CB4EEE9-1DEF-4120-B09D-79BD916D2C8C}" destId="{8896D831-7397-4E5C-A2FF-3990E94CBAB6}" srcOrd="1" destOrd="0" parTransId="{7465DDAC-162E-4F47-8D0B-FAD2B1301D58}" sibTransId="{DC617729-9B93-4E2E-8A1B-55DB003508AE}"/>
    <dgm:cxn modelId="{5FF6F1D5-6B54-414C-B9DD-DF14C54CDF70}" type="presOf" srcId="{0188074C-1E7E-470C-9C0A-D88491DB0566}" destId="{9D414608-05EE-4AD9-A1C6-035969F4864F}" srcOrd="0" destOrd="4" presId="urn:microsoft.com/office/officeart/2005/8/layout/chevron2"/>
    <dgm:cxn modelId="{00930921-290B-47D7-82FF-E3E8440AFDB2}" type="presOf" srcId="{ECF95A1E-A72F-4981-BD92-B3064FC2AF27}" destId="{9D414608-05EE-4AD9-A1C6-035969F4864F}" srcOrd="0" destOrd="2" presId="urn:microsoft.com/office/officeart/2005/8/layout/chevron2"/>
    <dgm:cxn modelId="{DE357AFC-C75C-4F24-8C97-D8E7D46D5C7C}" type="presOf" srcId="{65A57F98-92EC-4FDA-9333-685619EFB084}" destId="{B4B3976A-798E-4DFF-92A6-AA770359E804}" srcOrd="0" destOrd="4" presId="urn:microsoft.com/office/officeart/2005/8/layout/chevron2"/>
    <dgm:cxn modelId="{1DC306F0-9B84-486D-8BB0-6BC68575A537}" type="presOf" srcId="{AFE13687-E939-4410-A25D-BA7A337C3C69}" destId="{9D414608-05EE-4AD9-A1C6-035969F4864F}" srcOrd="0" destOrd="1" presId="urn:microsoft.com/office/officeart/2005/8/layout/chevron2"/>
    <dgm:cxn modelId="{019AA4B2-963A-4F48-B6F8-35B492D589DF}" type="presOf" srcId="{47AE4189-6C53-41A4-B1C9-325323D07709}" destId="{4C07B196-926C-429F-B95F-4DFF79FD0A71}" srcOrd="0" destOrd="2" presId="urn:microsoft.com/office/officeart/2005/8/layout/chevron2"/>
    <dgm:cxn modelId="{1D175202-583C-472B-B239-3F165D30D948}" type="presOf" srcId="{2CA12461-F6F3-4937-ABDE-89A0CFB1E09D}" destId="{75A8E786-DA20-4B07-A9D8-0F5DAB5A5A41}" srcOrd="0" destOrd="2" presId="urn:microsoft.com/office/officeart/2005/8/layout/chevron2"/>
    <dgm:cxn modelId="{5471F8A1-020D-4DBA-A8C7-93409F0FC133}" type="presOf" srcId="{071B823F-CDC7-4095-8CF4-0BF175E38FBE}" destId="{B4B3976A-798E-4DFF-92A6-AA770359E804}" srcOrd="0" destOrd="1" presId="urn:microsoft.com/office/officeart/2005/8/layout/chevron2"/>
    <dgm:cxn modelId="{3A6D8DE7-B102-4287-B14E-6DDD55EC632E}" type="presOf" srcId="{F0E421EC-DA83-43F2-B146-CDB44248395E}" destId="{B4B3976A-798E-4DFF-92A6-AA770359E804}" srcOrd="0" destOrd="7" presId="urn:microsoft.com/office/officeart/2005/8/layout/chevron2"/>
    <dgm:cxn modelId="{2B9AB04F-4FAE-477B-8B2A-DCCA31267821}" type="presOf" srcId="{8896D831-7397-4E5C-A2FF-3990E94CBAB6}" destId="{75A8E786-DA20-4B07-A9D8-0F5DAB5A5A41}" srcOrd="0" destOrd="1" presId="urn:microsoft.com/office/officeart/2005/8/layout/chevron2"/>
    <dgm:cxn modelId="{791D75AA-8CAE-4ECE-8A1F-4E28E9A45F43}" srcId="{B585A7B8-D0A2-456D-AF62-B147FC56AE04}" destId="{2CB4EEE9-1DEF-4120-B09D-79BD916D2C8C}" srcOrd="0" destOrd="0" parTransId="{1E7724E2-D1D4-48B4-B1F8-B0577142A3CB}" sibTransId="{12C2039D-5C4C-4122-B3A7-89CBFB95D7A8}"/>
    <dgm:cxn modelId="{AD5ADB3A-5138-4B38-9590-456495B16DB2}" type="presOf" srcId="{556B3C34-EA65-41E2-A0A5-AF46555079F2}" destId="{9D414608-05EE-4AD9-A1C6-035969F4864F}" srcOrd="0" destOrd="3" presId="urn:microsoft.com/office/officeart/2005/8/layout/chevron2"/>
    <dgm:cxn modelId="{46891B9A-F2E9-4D06-BE02-7309B0B8CD9C}" type="presOf" srcId="{C87572E9-8E31-4E47-91DB-435AE6C33505}" destId="{E00D7F2C-4CB9-489C-B749-B19EF0EFCC38}" srcOrd="0" destOrd="4" presId="urn:microsoft.com/office/officeart/2005/8/layout/chevron2"/>
    <dgm:cxn modelId="{285C443C-3CA4-440D-AC14-0C2A8B9354A8}" srcId="{2CB4EEE9-1DEF-4120-B09D-79BD916D2C8C}" destId="{CFE2DFA2-AABB-472E-9B62-1CFA6968AD91}" srcOrd="0" destOrd="0" parTransId="{DC33B358-8876-450C-A9DE-9935D2952074}" sibTransId="{1208EDA7-3C55-4205-A8C1-3B323F1FB26C}"/>
    <dgm:cxn modelId="{BE1ECA98-D080-49F3-A270-CA35BC950D36}" type="presOf" srcId="{CBE8676F-9256-4B29-9E26-9E9482F09908}" destId="{4C07B196-926C-429F-B95F-4DFF79FD0A71}" srcOrd="0" destOrd="3" presId="urn:microsoft.com/office/officeart/2005/8/layout/chevron2"/>
    <dgm:cxn modelId="{E6DFD41D-745F-4E88-B614-DB3E83B6DC1D}" type="presOf" srcId="{C07F2855-62C1-449A-AB86-B1824B26B689}" destId="{4C00BCA9-88D3-4EC6-886C-E7D73BF7A02D}" srcOrd="0" destOrd="0" presId="urn:microsoft.com/office/officeart/2005/8/layout/chevron2"/>
    <dgm:cxn modelId="{0D702F82-6A4D-4980-8022-5DDF416C1E64}" srcId="{24C09287-2056-4DD5-8FBD-F7CFB7EAB917}" destId="{AEF2F303-0115-4E80-AD21-78CACC6D12AB}" srcOrd="3" destOrd="0" parTransId="{84805646-5C9D-43C1-B3AD-E42D6F510193}" sibTransId="{72346CBF-95F8-4384-AF26-1BE131A4B0AD}"/>
    <dgm:cxn modelId="{BCD7FCBA-F86C-445D-83F7-97FE4ADC895B}" type="presOf" srcId="{BA87A1D3-B653-49B4-A9C2-6FD2B9CD3BC0}" destId="{4C07B196-926C-429F-B95F-4DFF79FD0A71}" srcOrd="0" destOrd="0" presId="urn:microsoft.com/office/officeart/2005/8/layout/chevron2"/>
    <dgm:cxn modelId="{77955E17-9D90-4A50-8C10-296B7596D3EE}" type="presOf" srcId="{E577E0F1-643A-41FD-B754-793CD7DC1706}" destId="{B4B3976A-798E-4DFF-92A6-AA770359E804}" srcOrd="0" destOrd="3" presId="urn:microsoft.com/office/officeart/2005/8/layout/chevron2"/>
    <dgm:cxn modelId="{FFDCB2C6-33EF-48DD-B2B6-56FD6831B1C1}" srcId="{24C09287-2056-4DD5-8FBD-F7CFB7EAB917}" destId="{5115315B-02AA-46A0-BA71-1D3C80CDC84D}" srcOrd="1" destOrd="0" parTransId="{79CD291A-1DF2-4B57-A5EF-EF8EBED7A485}" sibTransId="{8F9E4F37-07AD-402D-AD01-55CD07AFDC93}"/>
    <dgm:cxn modelId="{E549F7CC-636C-49B2-8270-4A7385FF1AA4}" type="presOf" srcId="{5115315B-02AA-46A0-BA71-1D3C80CDC84D}" destId="{E00D7F2C-4CB9-489C-B749-B19EF0EFCC38}" srcOrd="0" destOrd="1" presId="urn:microsoft.com/office/officeart/2005/8/layout/chevron2"/>
    <dgm:cxn modelId="{3D8972E1-91F3-4465-9C0A-48747043A113}" srcId="{8A487125-298C-4B2B-B8AE-ED75F9B49C53}" destId="{CBE8676F-9256-4B29-9E26-9E9482F09908}" srcOrd="3" destOrd="0" parTransId="{C8F24816-29D6-434C-B9A2-92F24F888DF3}" sibTransId="{6DDF5401-18E7-429C-910C-1D93D88E4ADB}"/>
    <dgm:cxn modelId="{6474A875-8218-4FF6-BD25-095901DE3CF0}" srcId="{8A487125-298C-4B2B-B8AE-ED75F9B49C53}" destId="{47AE4189-6C53-41A4-B1C9-325323D07709}" srcOrd="2" destOrd="0" parTransId="{B09C91A1-3515-4756-BD29-1986CEBABBD2}" sibTransId="{78B601CA-ADF4-4478-8851-1C663072CCC1}"/>
    <dgm:cxn modelId="{1BE69367-28E5-4961-BBD2-9EC334CBFD0C}" type="presOf" srcId="{AEF2F303-0115-4E80-AD21-78CACC6D12AB}" destId="{E00D7F2C-4CB9-489C-B749-B19EF0EFCC38}" srcOrd="0" destOrd="3" presId="urn:microsoft.com/office/officeart/2005/8/layout/chevron2"/>
    <dgm:cxn modelId="{BA5DF68B-D4CE-46F3-838B-F000FA341A04}" srcId="{C07F2855-62C1-449A-AB86-B1824B26B689}" destId="{071B823F-CDC7-4095-8CF4-0BF175E38FBE}" srcOrd="1" destOrd="0" parTransId="{C843C88E-9966-4E06-82D5-7AF8DAB65874}" sibTransId="{C1A75ADA-01C9-48D6-B76C-2926938E1262}"/>
    <dgm:cxn modelId="{A9967F8D-41E4-476C-B979-96BA71D549C2}" srcId="{C07F2855-62C1-449A-AB86-B1824B26B689}" destId="{A32E56F4-3AA4-4C8D-BDE6-C207D1A067D5}" srcOrd="5" destOrd="0" parTransId="{D56DE00F-4611-4A25-AB8E-C64C16A2F704}" sibTransId="{DF1CE004-BF6E-4E88-B52B-9B5B789ADB67}"/>
    <dgm:cxn modelId="{05577F95-AAEE-46AA-B367-4346D0C60FF6}" type="presOf" srcId="{2CB4EEE9-1DEF-4120-B09D-79BD916D2C8C}" destId="{9816301E-16BE-4427-93C4-C39189918C4F}" srcOrd="0" destOrd="0" presId="urn:microsoft.com/office/officeart/2005/8/layout/chevron2"/>
    <dgm:cxn modelId="{3023734B-0894-48DF-8489-7218D4545D55}" type="presOf" srcId="{868A6958-BC12-4601-B725-C1558D631E86}" destId="{75A8E786-DA20-4B07-A9D8-0F5DAB5A5A41}" srcOrd="0" destOrd="6" presId="urn:microsoft.com/office/officeart/2005/8/layout/chevron2"/>
    <dgm:cxn modelId="{1D6F7B31-99B8-4C3B-8936-D95522A0315D}" type="presOf" srcId="{6CC44D9C-D09C-4FE2-A318-EEABF4E63047}" destId="{9D414608-05EE-4AD9-A1C6-035969F4864F}" srcOrd="0" destOrd="0" presId="urn:microsoft.com/office/officeart/2005/8/layout/chevron2"/>
    <dgm:cxn modelId="{37061484-8E15-46F6-BF52-410B1EDC0AF8}" srcId="{197F1A03-9562-494D-9D20-D69BED249DE1}" destId="{F0E421EC-DA83-43F2-B146-CDB44248395E}" srcOrd="0" destOrd="0" parTransId="{A315C497-A106-4EA2-AEDA-095428834720}" sibTransId="{591C24E9-A16D-4B12-BE9C-821848630BCB}"/>
    <dgm:cxn modelId="{D60819D0-313E-45C7-9A2E-75F66061F225}" type="presOf" srcId="{632F82E2-E5B2-41BC-92C4-BB7FFD2CEECE}" destId="{75A8E786-DA20-4B07-A9D8-0F5DAB5A5A41}" srcOrd="0" destOrd="5" presId="urn:microsoft.com/office/officeart/2005/8/layout/chevron2"/>
    <dgm:cxn modelId="{2C655072-3786-4C5C-B6A5-C406BC437F1A}" srcId="{5DAF105D-61E4-491A-AA67-6F73690E1208}" destId="{556B3C34-EA65-41E2-A0A5-AF46555079F2}" srcOrd="3" destOrd="0" parTransId="{6DF1F816-4206-4677-AD40-87EAB95A602E}" sibTransId="{A7E93A95-7CE7-4E1F-B0AF-E21BC87ABCB3}"/>
    <dgm:cxn modelId="{7892CA72-9C80-45CB-BEBC-93042DA97225}" type="presOf" srcId="{F69A46E8-3725-4499-A80A-2DA8AA57188F}" destId="{B4B3976A-798E-4DFF-92A6-AA770359E804}" srcOrd="0" destOrd="0" presId="urn:microsoft.com/office/officeart/2005/8/layout/chevron2"/>
    <dgm:cxn modelId="{28EDBC85-52CC-40B6-AAB3-DD3CA4C4E31B}" srcId="{632F82E2-E5B2-41BC-92C4-BB7FFD2CEECE}" destId="{868A6958-BC12-4601-B725-C1558D631E86}" srcOrd="0" destOrd="0" parTransId="{88EC8CC0-86C3-4589-B008-A263E42E2B57}" sibTransId="{6DB538DC-E847-4140-AD9D-B40B490890F8}"/>
    <dgm:cxn modelId="{D73F0186-B676-47F8-9865-D847D726E00F}" type="presOf" srcId="{B585A7B8-D0A2-456D-AF62-B147FC56AE04}" destId="{2D4C8C34-27E7-488B-83BD-AF13518A254C}" srcOrd="0" destOrd="0" presId="urn:microsoft.com/office/officeart/2005/8/layout/chevron2"/>
    <dgm:cxn modelId="{FCDC0795-1D0D-4390-B30B-F82D71AB5278}" type="presOf" srcId="{695C4444-EEC4-4531-AEBC-ADB2EDFBEF82}" destId="{75A8E786-DA20-4B07-A9D8-0F5DAB5A5A41}" srcOrd="0" destOrd="4" presId="urn:microsoft.com/office/officeart/2005/8/layout/chevron2"/>
    <dgm:cxn modelId="{BB5D5519-B9DA-472D-A57B-683DD8E59921}" type="presOf" srcId="{64BE0BBB-3C9D-4552-A181-F7EA880FE383}" destId="{4C07B196-926C-429F-B95F-4DFF79FD0A71}" srcOrd="0" destOrd="4" presId="urn:microsoft.com/office/officeart/2005/8/layout/chevron2"/>
    <dgm:cxn modelId="{A07ED936-C74E-4E1D-AEBA-F8D93C1D365E}" srcId="{B585A7B8-D0A2-456D-AF62-B147FC56AE04}" destId="{24C09287-2056-4DD5-8FBD-F7CFB7EAB917}" srcOrd="4" destOrd="0" parTransId="{6FB43D37-8FE0-4C6B-BF18-F46CBE2F7551}" sibTransId="{BF51E848-5EBB-4679-82DF-D3703DB94033}"/>
    <dgm:cxn modelId="{0E349945-3A3E-4351-9D90-61DA3800AA8C}" srcId="{C07F2855-62C1-449A-AB86-B1824B26B689}" destId="{7290B444-5861-46F6-A41A-F3F7ACF94D9E}" srcOrd="2" destOrd="0" parTransId="{66B31D3B-384C-40DA-9C76-4704F0A516D7}" sibTransId="{AF07012A-FAEC-4DAD-8772-BF460090E4CD}"/>
    <dgm:cxn modelId="{ACC1ECA8-565C-42C2-A945-DF008220B22C}" srcId="{C07F2855-62C1-449A-AB86-B1824B26B689}" destId="{65A57F98-92EC-4FDA-9333-685619EFB084}" srcOrd="4" destOrd="0" parTransId="{AF70CFF7-A09A-4844-8C97-06941A458D5A}" sibTransId="{A2953E21-37F7-4371-A806-64D9D86F2F2A}"/>
    <dgm:cxn modelId="{3EF9029B-B1CB-4F99-81A4-CE7337DD4352}" srcId="{8A487125-298C-4B2B-B8AE-ED75F9B49C53}" destId="{A8A0FB01-3E88-4F74-8C3F-DA9CA097A5E8}" srcOrd="1" destOrd="0" parTransId="{B6A5961D-7825-4DF3-A4CE-3B0DF113A084}" sibTransId="{1B520A98-4007-45D9-837E-7FE59908F69F}"/>
    <dgm:cxn modelId="{949AC3A4-58D6-41B6-8877-57973F930150}" type="presOf" srcId="{8A487125-298C-4B2B-B8AE-ED75F9B49C53}" destId="{20EC2C2E-D9E6-4F3E-9AF5-68198AA27145}" srcOrd="0" destOrd="0" presId="urn:microsoft.com/office/officeart/2005/8/layout/chevron2"/>
    <dgm:cxn modelId="{A5BA431B-7D9A-4282-94DB-070772936BF2}" srcId="{556B3C34-EA65-41E2-A0A5-AF46555079F2}" destId="{0188074C-1E7E-470C-9C0A-D88491DB0566}" srcOrd="0" destOrd="0" parTransId="{0AC5B401-7F1A-4F8E-95C9-31F335FF463B}" sibTransId="{03409EFA-8743-4D14-B698-1E984C31E4BA}"/>
    <dgm:cxn modelId="{209D857C-8F39-4887-A050-E01CE48BE0F2}" type="presOf" srcId="{7290B444-5861-46F6-A41A-F3F7ACF94D9E}" destId="{B4B3976A-798E-4DFF-92A6-AA770359E804}" srcOrd="0" destOrd="2" presId="urn:microsoft.com/office/officeart/2005/8/layout/chevron2"/>
    <dgm:cxn modelId="{250587EC-B349-43F0-9988-D91AA3CFA0E4}" srcId="{5DAF105D-61E4-491A-AA67-6F73690E1208}" destId="{AFE13687-E939-4410-A25D-BA7A337C3C69}" srcOrd="1" destOrd="0" parTransId="{D032C81B-77B0-4ACB-A031-7576EEB37562}" sibTransId="{943FB406-7B64-49DF-B5EF-48FB56D37847}"/>
    <dgm:cxn modelId="{E6F75C77-73B2-43C2-9809-73B9677449E3}" srcId="{B585A7B8-D0A2-456D-AF62-B147FC56AE04}" destId="{5DAF105D-61E4-491A-AA67-6F73690E1208}" srcOrd="1" destOrd="0" parTransId="{1E4CEFCC-217E-4CD5-8B5F-CAC483F1C405}" sibTransId="{ACE64CAA-D9D1-4669-8786-DEF1D8237395}"/>
    <dgm:cxn modelId="{BB44B4F2-9086-4A05-8BCF-788C1E8686EE}" srcId="{8A487125-298C-4B2B-B8AE-ED75F9B49C53}" destId="{BA87A1D3-B653-49B4-A9C2-6FD2B9CD3BC0}" srcOrd="0" destOrd="0" parTransId="{5B41F83E-78AF-4BD6-B56A-032BC6B74926}" sibTransId="{E41C121F-7FDE-4C42-B606-888806D00CAD}"/>
    <dgm:cxn modelId="{124A4A9C-5DEE-4F27-9414-A54C2FF703E0}" srcId="{B585A7B8-D0A2-456D-AF62-B147FC56AE04}" destId="{8A487125-298C-4B2B-B8AE-ED75F9B49C53}" srcOrd="3" destOrd="0" parTransId="{88611D13-E124-4B05-8C37-97F378A7D95F}" sibTransId="{DA86D9E2-8EED-4414-BC43-CE6D4DDD9B27}"/>
    <dgm:cxn modelId="{D15811A2-95F5-4833-8EE1-9E298F5BCEE8}" srcId="{C07F2855-62C1-449A-AB86-B1824B26B689}" destId="{F69A46E8-3725-4499-A80A-2DA8AA57188F}" srcOrd="0" destOrd="0" parTransId="{59C3BD2A-AE6A-4FB9-954D-AF7563980688}" sibTransId="{DAEF2DBB-5427-4A71-9322-7038A81CE842}"/>
    <dgm:cxn modelId="{EE69F987-E65F-407F-9E1B-27C413C91263}" type="presOf" srcId="{197F1A03-9562-494D-9D20-D69BED249DE1}" destId="{B4B3976A-798E-4DFF-92A6-AA770359E804}" srcOrd="0" destOrd="6" presId="urn:microsoft.com/office/officeart/2005/8/layout/chevron2"/>
    <dgm:cxn modelId="{3232D3EE-968E-4EB2-A683-548BB93C001F}" type="presOf" srcId="{5DAF105D-61E4-491A-AA67-6F73690E1208}" destId="{42218B7D-1776-4D78-A628-F18C10ACD023}" srcOrd="0" destOrd="0" presId="urn:microsoft.com/office/officeart/2005/8/layout/chevron2"/>
    <dgm:cxn modelId="{E86D25D8-A3DF-4B5E-8B85-BEB86CBEDBEF}" srcId="{2CB4EEE9-1DEF-4120-B09D-79BD916D2C8C}" destId="{632F82E2-E5B2-41BC-92C4-BB7FFD2CEECE}" srcOrd="5" destOrd="0" parTransId="{3387F214-C1CF-462D-9D51-67C6AE7389EC}" sibTransId="{E0F459E1-C232-42AC-9469-6D3FE5103C20}"/>
    <dgm:cxn modelId="{7D027CCA-EC31-4401-822D-EBB71139E287}" srcId="{B585A7B8-D0A2-456D-AF62-B147FC56AE04}" destId="{C07F2855-62C1-449A-AB86-B1824B26B689}" srcOrd="2" destOrd="0" parTransId="{9CDDD809-10FC-445E-A39A-48F12AF4AC80}" sibTransId="{D5B0EDCA-A3B1-4127-ADD9-53E59CE47971}"/>
    <dgm:cxn modelId="{6D6C914E-EF85-40FD-BA6B-9B7B30346030}" srcId="{24C09287-2056-4DD5-8FBD-F7CFB7EAB917}" destId="{60A6E063-5927-4CF3-B26D-A08C62F4E194}" srcOrd="0" destOrd="0" parTransId="{5189531C-BACB-48C7-A3C0-8C9A3FCFFB76}" sibTransId="{7C7F923D-FF64-428D-81A1-6346C7F18B0D}"/>
    <dgm:cxn modelId="{F4C0D1F6-3078-4CAF-9CC6-10288B55BFFC}" srcId="{5DAF105D-61E4-491A-AA67-6F73690E1208}" destId="{ECF95A1E-A72F-4981-BD92-B3064FC2AF27}" srcOrd="2" destOrd="0" parTransId="{04A983C1-F99F-459D-A48B-5EA5BCA971A2}" sibTransId="{C6A70460-03AB-43DE-A472-8EF4AF769B07}"/>
    <dgm:cxn modelId="{46E00BEA-8D22-43DE-9AFB-33B799A7AFAB}" type="presParOf" srcId="{2D4C8C34-27E7-488B-83BD-AF13518A254C}" destId="{AD8C6AAB-F92B-4238-B216-8AC06CE66F86}" srcOrd="0" destOrd="0" presId="urn:microsoft.com/office/officeart/2005/8/layout/chevron2"/>
    <dgm:cxn modelId="{8B027E54-9EF6-445A-95CF-4E1211100E00}" type="presParOf" srcId="{AD8C6AAB-F92B-4238-B216-8AC06CE66F86}" destId="{9816301E-16BE-4427-93C4-C39189918C4F}" srcOrd="0" destOrd="0" presId="urn:microsoft.com/office/officeart/2005/8/layout/chevron2"/>
    <dgm:cxn modelId="{F193799A-F181-4072-B42F-9F77D5FF439E}" type="presParOf" srcId="{AD8C6AAB-F92B-4238-B216-8AC06CE66F86}" destId="{75A8E786-DA20-4B07-A9D8-0F5DAB5A5A41}" srcOrd="1" destOrd="0" presId="urn:microsoft.com/office/officeart/2005/8/layout/chevron2"/>
    <dgm:cxn modelId="{0A992E54-B52D-4BCB-9E5C-A960A4D7E29A}" type="presParOf" srcId="{2D4C8C34-27E7-488B-83BD-AF13518A254C}" destId="{7F8E5E29-1C89-4EB7-88D1-A94C24DA0AC5}" srcOrd="1" destOrd="0" presId="urn:microsoft.com/office/officeart/2005/8/layout/chevron2"/>
    <dgm:cxn modelId="{3E4A8BD1-8DE8-4CA3-BE49-8E1A3F0A82D3}" type="presParOf" srcId="{2D4C8C34-27E7-488B-83BD-AF13518A254C}" destId="{3C29BBE7-0766-4B8A-91C5-6AFEE54AC1A4}" srcOrd="2" destOrd="0" presId="urn:microsoft.com/office/officeart/2005/8/layout/chevron2"/>
    <dgm:cxn modelId="{53B82FFA-65FF-4ADD-A26B-F91F7A5D550F}" type="presParOf" srcId="{3C29BBE7-0766-4B8A-91C5-6AFEE54AC1A4}" destId="{42218B7D-1776-4D78-A628-F18C10ACD023}" srcOrd="0" destOrd="0" presId="urn:microsoft.com/office/officeart/2005/8/layout/chevron2"/>
    <dgm:cxn modelId="{7531B1FC-A731-46FD-834F-5FA444275DCD}" type="presParOf" srcId="{3C29BBE7-0766-4B8A-91C5-6AFEE54AC1A4}" destId="{9D414608-05EE-4AD9-A1C6-035969F4864F}" srcOrd="1" destOrd="0" presId="urn:microsoft.com/office/officeart/2005/8/layout/chevron2"/>
    <dgm:cxn modelId="{E335AD13-A781-4C94-9C94-D3736500E53D}" type="presParOf" srcId="{2D4C8C34-27E7-488B-83BD-AF13518A254C}" destId="{C40E166F-CCBC-4C1C-A0DE-8607E803212F}" srcOrd="3" destOrd="0" presId="urn:microsoft.com/office/officeart/2005/8/layout/chevron2"/>
    <dgm:cxn modelId="{2E4C3ED2-7D62-4A7E-9A6F-FB9127505E61}" type="presParOf" srcId="{2D4C8C34-27E7-488B-83BD-AF13518A254C}" destId="{88BD497E-47BB-4663-A497-DB83B2D5FDDC}" srcOrd="4" destOrd="0" presId="urn:microsoft.com/office/officeart/2005/8/layout/chevron2"/>
    <dgm:cxn modelId="{74D9B7A8-C708-4C8E-90A0-F03BB7E492A8}" type="presParOf" srcId="{88BD497E-47BB-4663-A497-DB83B2D5FDDC}" destId="{4C00BCA9-88D3-4EC6-886C-E7D73BF7A02D}" srcOrd="0" destOrd="0" presId="urn:microsoft.com/office/officeart/2005/8/layout/chevron2"/>
    <dgm:cxn modelId="{E7A6575F-8D1F-4968-830B-632437AB4BE0}" type="presParOf" srcId="{88BD497E-47BB-4663-A497-DB83B2D5FDDC}" destId="{B4B3976A-798E-4DFF-92A6-AA770359E804}" srcOrd="1" destOrd="0" presId="urn:microsoft.com/office/officeart/2005/8/layout/chevron2"/>
    <dgm:cxn modelId="{7AC57879-2D94-4B51-9940-3897FC3D02DD}" type="presParOf" srcId="{2D4C8C34-27E7-488B-83BD-AF13518A254C}" destId="{06D137F4-171A-4FFC-A24F-B5EA94E4FB09}" srcOrd="5" destOrd="0" presId="urn:microsoft.com/office/officeart/2005/8/layout/chevron2"/>
    <dgm:cxn modelId="{513842A5-FD05-48E7-9D3C-4168E16DCAC2}" type="presParOf" srcId="{2D4C8C34-27E7-488B-83BD-AF13518A254C}" destId="{E176E3ED-D286-4E4C-B458-85B213992E27}" srcOrd="6" destOrd="0" presId="urn:microsoft.com/office/officeart/2005/8/layout/chevron2"/>
    <dgm:cxn modelId="{598A69BE-D571-43E7-A906-C60F54B8D3DE}" type="presParOf" srcId="{E176E3ED-D286-4E4C-B458-85B213992E27}" destId="{20EC2C2E-D9E6-4F3E-9AF5-68198AA27145}" srcOrd="0" destOrd="0" presId="urn:microsoft.com/office/officeart/2005/8/layout/chevron2"/>
    <dgm:cxn modelId="{0AFD16A9-FE66-4CBA-A61F-6692891727EB}" type="presParOf" srcId="{E176E3ED-D286-4E4C-B458-85B213992E27}" destId="{4C07B196-926C-429F-B95F-4DFF79FD0A71}" srcOrd="1" destOrd="0" presId="urn:microsoft.com/office/officeart/2005/8/layout/chevron2"/>
    <dgm:cxn modelId="{F973EBEF-F4F4-4C37-AA94-465D33E54DF2}" type="presParOf" srcId="{2D4C8C34-27E7-488B-83BD-AF13518A254C}" destId="{3B955820-EE15-4082-8A26-909BB0FAD95E}" srcOrd="7" destOrd="0" presId="urn:microsoft.com/office/officeart/2005/8/layout/chevron2"/>
    <dgm:cxn modelId="{2A4B7C18-6B39-405E-82F5-C671FE778FA6}" type="presParOf" srcId="{2D4C8C34-27E7-488B-83BD-AF13518A254C}" destId="{748751B3-E9E7-4AA3-9444-9734835990DA}" srcOrd="8" destOrd="0" presId="urn:microsoft.com/office/officeart/2005/8/layout/chevron2"/>
    <dgm:cxn modelId="{6EB5A435-1294-4422-92E5-07C889869813}" type="presParOf" srcId="{748751B3-E9E7-4AA3-9444-9734835990DA}" destId="{79DB9DD8-8BB1-437D-959A-7E486B1F554D}" srcOrd="0" destOrd="0" presId="urn:microsoft.com/office/officeart/2005/8/layout/chevron2"/>
    <dgm:cxn modelId="{A703E03E-B105-4363-B452-BBF323EE7271}" type="presParOf" srcId="{748751B3-E9E7-4AA3-9444-9734835990DA}" destId="{E00D7F2C-4CB9-489C-B749-B19EF0EFCC3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0D74FC-01B3-42AC-A2CD-93E49A4A829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CA"/>
        </a:p>
      </dgm:t>
    </dgm:pt>
    <dgm:pt modelId="{8DB95D2B-B262-4DC4-A912-2041DD10C111}">
      <dgm:prSet phldrT="[Text]"/>
      <dgm:spPr/>
      <dgm:t>
        <a:bodyPr/>
        <a:lstStyle/>
        <a:p>
          <a:r>
            <a:rPr lang="en-CA"/>
            <a:t>Scope + Application</a:t>
          </a:r>
        </a:p>
      </dgm:t>
    </dgm:pt>
    <dgm:pt modelId="{7AE4D0DF-AD94-4900-97D6-F6BA3538DE0C}" type="parTrans" cxnId="{9F2DC836-1929-4696-B445-775BEE7197F1}">
      <dgm:prSet/>
      <dgm:spPr/>
      <dgm:t>
        <a:bodyPr/>
        <a:lstStyle/>
        <a:p>
          <a:endParaRPr lang="en-CA"/>
        </a:p>
      </dgm:t>
    </dgm:pt>
    <dgm:pt modelId="{11FCA15F-3C4F-4787-842D-9CC00C637518}" type="sibTrans" cxnId="{9F2DC836-1929-4696-B445-775BEE7197F1}">
      <dgm:prSet/>
      <dgm:spPr/>
      <dgm:t>
        <a:bodyPr/>
        <a:lstStyle/>
        <a:p>
          <a:endParaRPr lang="en-CA"/>
        </a:p>
      </dgm:t>
    </dgm:pt>
    <dgm:pt modelId="{7C0EF8A7-9A03-4C21-9BBA-865EF4F3CEA5}">
      <dgm:prSet phldrT="[Text]"/>
      <dgm:spPr/>
      <dgm:t>
        <a:bodyPr/>
        <a:lstStyle/>
        <a:p>
          <a:endParaRPr lang="en-CA"/>
        </a:p>
      </dgm:t>
    </dgm:pt>
    <dgm:pt modelId="{12EB08F9-B3A9-462C-9F42-416E6BDE808F}" type="parTrans" cxnId="{F2B04DFE-441A-484C-9D43-F735321930B9}">
      <dgm:prSet/>
      <dgm:spPr/>
      <dgm:t>
        <a:bodyPr/>
        <a:lstStyle/>
        <a:p>
          <a:endParaRPr lang="en-CA"/>
        </a:p>
      </dgm:t>
    </dgm:pt>
    <dgm:pt modelId="{D5C5E0E1-3683-4D14-A1FE-5961A9E6F380}" type="sibTrans" cxnId="{F2B04DFE-441A-484C-9D43-F735321930B9}">
      <dgm:prSet/>
      <dgm:spPr/>
      <dgm:t>
        <a:bodyPr/>
        <a:lstStyle/>
        <a:p>
          <a:endParaRPr lang="en-CA"/>
        </a:p>
      </dgm:t>
    </dgm:pt>
    <dgm:pt modelId="{B3E8241A-4C7D-4D67-AD20-D2F71B008821}">
      <dgm:prSet phldrT="[Text]"/>
      <dgm:spPr/>
      <dgm:t>
        <a:bodyPr/>
        <a:lstStyle/>
        <a:p>
          <a:r>
            <a:rPr lang="en-CA"/>
            <a:t>Historical Development</a:t>
          </a:r>
        </a:p>
      </dgm:t>
    </dgm:pt>
    <dgm:pt modelId="{D66FEC88-6BF9-4961-BBDD-7B7940A818F0}" type="parTrans" cxnId="{4D433690-4140-4BCF-8C0B-B54C55F3587F}">
      <dgm:prSet/>
      <dgm:spPr/>
      <dgm:t>
        <a:bodyPr/>
        <a:lstStyle/>
        <a:p>
          <a:endParaRPr lang="en-CA"/>
        </a:p>
      </dgm:t>
    </dgm:pt>
    <dgm:pt modelId="{DDF19A92-B7E2-4EC4-A8AB-C5887745E71D}" type="sibTrans" cxnId="{4D433690-4140-4BCF-8C0B-B54C55F3587F}">
      <dgm:prSet/>
      <dgm:spPr/>
      <dgm:t>
        <a:bodyPr/>
        <a:lstStyle/>
        <a:p>
          <a:endParaRPr lang="en-CA"/>
        </a:p>
      </dgm:t>
    </dgm:pt>
    <dgm:pt modelId="{F7B90EA7-EF29-47B3-8AD8-C464FB1483C1}">
      <dgm:prSet phldrT="[Text]"/>
      <dgm:spPr/>
      <dgm:t>
        <a:bodyPr/>
        <a:lstStyle/>
        <a:p>
          <a:endParaRPr lang="en-CA"/>
        </a:p>
      </dgm:t>
    </dgm:pt>
    <dgm:pt modelId="{47CF9FDA-7950-4017-B399-C0574C1BF45D}" type="parTrans" cxnId="{50CEF87F-824A-4BAF-A93B-3883ECD00D3E}">
      <dgm:prSet/>
      <dgm:spPr/>
      <dgm:t>
        <a:bodyPr/>
        <a:lstStyle/>
        <a:p>
          <a:endParaRPr lang="en-CA"/>
        </a:p>
      </dgm:t>
    </dgm:pt>
    <dgm:pt modelId="{8986B6A0-5AA8-4878-943B-8A6AAA1D86B8}" type="sibTrans" cxnId="{50CEF87F-824A-4BAF-A93B-3883ECD00D3E}">
      <dgm:prSet/>
      <dgm:spPr/>
      <dgm:t>
        <a:bodyPr/>
        <a:lstStyle/>
        <a:p>
          <a:endParaRPr lang="en-CA"/>
        </a:p>
      </dgm:t>
    </dgm:pt>
    <dgm:pt modelId="{493E6B6F-07D3-43D0-9513-1DC582C678AB}">
      <dgm:prSet phldrT="[Text]"/>
      <dgm:spPr/>
      <dgm:t>
        <a:bodyPr/>
        <a:lstStyle/>
        <a:p>
          <a:r>
            <a:rPr lang="en-CA"/>
            <a:t>Links to Personal Knowledge</a:t>
          </a:r>
        </a:p>
      </dgm:t>
    </dgm:pt>
    <dgm:pt modelId="{C9E55D23-F89C-4536-A618-CEA06196E0AE}" type="parTrans" cxnId="{0E3CE59C-51F0-40FD-A604-46F18B659F23}">
      <dgm:prSet/>
      <dgm:spPr/>
      <dgm:t>
        <a:bodyPr/>
        <a:lstStyle/>
        <a:p>
          <a:endParaRPr lang="en-CA"/>
        </a:p>
      </dgm:t>
    </dgm:pt>
    <dgm:pt modelId="{A4C6D84C-1295-4BAB-A35B-C3515C23D65E}" type="sibTrans" cxnId="{0E3CE59C-51F0-40FD-A604-46F18B659F23}">
      <dgm:prSet/>
      <dgm:spPr/>
      <dgm:t>
        <a:bodyPr/>
        <a:lstStyle/>
        <a:p>
          <a:endParaRPr lang="en-CA"/>
        </a:p>
      </dgm:t>
    </dgm:pt>
    <dgm:pt modelId="{BB767D33-1778-40E9-A420-6BE065791B3B}">
      <dgm:prSet phldrT="[Text]"/>
      <dgm:spPr/>
      <dgm:t>
        <a:bodyPr/>
        <a:lstStyle/>
        <a:p>
          <a:endParaRPr lang="en-CA"/>
        </a:p>
      </dgm:t>
    </dgm:pt>
    <dgm:pt modelId="{36F55A62-61EB-4067-BCFD-6CF7A471C68B}" type="parTrans" cxnId="{EE8B6D58-C498-4073-B308-86298B9987EF}">
      <dgm:prSet/>
      <dgm:spPr/>
      <dgm:t>
        <a:bodyPr/>
        <a:lstStyle/>
        <a:p>
          <a:endParaRPr lang="en-CA"/>
        </a:p>
      </dgm:t>
    </dgm:pt>
    <dgm:pt modelId="{121D6F61-8BA2-4A1B-941D-764E0A5EA313}" type="sibTrans" cxnId="{EE8B6D58-C498-4073-B308-86298B9987EF}">
      <dgm:prSet/>
      <dgm:spPr/>
      <dgm:t>
        <a:bodyPr/>
        <a:lstStyle/>
        <a:p>
          <a:endParaRPr lang="en-CA"/>
        </a:p>
      </dgm:t>
    </dgm:pt>
    <dgm:pt modelId="{37B774C4-97F2-4FC7-B342-A52C7E8B9F07}">
      <dgm:prSet/>
      <dgm:spPr/>
      <dgm:t>
        <a:bodyPr/>
        <a:lstStyle/>
        <a:p>
          <a:r>
            <a:rPr lang="en-CA"/>
            <a:t>Concept + Language</a:t>
          </a:r>
        </a:p>
      </dgm:t>
    </dgm:pt>
    <dgm:pt modelId="{C4D49038-7B73-4300-83A6-472330046BB2}" type="parTrans" cxnId="{59203930-2E0D-40AD-A392-C237EF28CFDC}">
      <dgm:prSet/>
      <dgm:spPr/>
      <dgm:t>
        <a:bodyPr/>
        <a:lstStyle/>
        <a:p>
          <a:endParaRPr lang="en-CA"/>
        </a:p>
      </dgm:t>
    </dgm:pt>
    <dgm:pt modelId="{C8E7D42D-9BC5-4DD8-818D-E929E8DD497B}" type="sibTrans" cxnId="{59203930-2E0D-40AD-A392-C237EF28CFDC}">
      <dgm:prSet/>
      <dgm:spPr/>
      <dgm:t>
        <a:bodyPr/>
        <a:lstStyle/>
        <a:p>
          <a:endParaRPr lang="en-CA"/>
        </a:p>
      </dgm:t>
    </dgm:pt>
    <dgm:pt modelId="{F15A5DB6-3ABF-4AFD-AA83-8C42ABDE5DBC}">
      <dgm:prSet/>
      <dgm:spPr/>
      <dgm:t>
        <a:bodyPr/>
        <a:lstStyle/>
        <a:p>
          <a:r>
            <a:rPr lang="en-CA"/>
            <a:t>Methodology</a:t>
          </a:r>
        </a:p>
      </dgm:t>
    </dgm:pt>
    <dgm:pt modelId="{EF2FE4D2-06CA-4AAC-95B6-49DC3F35815C}" type="parTrans" cxnId="{E11EAF8E-695A-401E-9197-4743645CC075}">
      <dgm:prSet/>
      <dgm:spPr/>
      <dgm:t>
        <a:bodyPr/>
        <a:lstStyle/>
        <a:p>
          <a:endParaRPr lang="en-CA"/>
        </a:p>
      </dgm:t>
    </dgm:pt>
    <dgm:pt modelId="{A08560D3-E3A3-4990-9E22-D7D5E4B98F2E}" type="sibTrans" cxnId="{E11EAF8E-695A-401E-9197-4743645CC075}">
      <dgm:prSet/>
      <dgm:spPr/>
      <dgm:t>
        <a:bodyPr/>
        <a:lstStyle/>
        <a:p>
          <a:endParaRPr lang="en-CA"/>
        </a:p>
      </dgm:t>
    </dgm:pt>
    <dgm:pt modelId="{8742ABF6-3330-4A1A-B5D1-28F488AE3983}">
      <dgm:prSet/>
      <dgm:spPr/>
      <dgm:t>
        <a:bodyPr/>
        <a:lstStyle/>
        <a:p>
          <a:endParaRPr lang="en-CA"/>
        </a:p>
      </dgm:t>
    </dgm:pt>
    <dgm:pt modelId="{F843B544-FD25-4AA6-8A1E-D608407F5C80}" type="parTrans" cxnId="{EB4DB043-33AD-4BF3-A522-A7B180308682}">
      <dgm:prSet/>
      <dgm:spPr/>
      <dgm:t>
        <a:bodyPr/>
        <a:lstStyle/>
        <a:p>
          <a:endParaRPr lang="en-CA"/>
        </a:p>
      </dgm:t>
    </dgm:pt>
    <dgm:pt modelId="{46C17996-9C87-4BAA-BB63-4FF11186B3ED}" type="sibTrans" cxnId="{EB4DB043-33AD-4BF3-A522-A7B180308682}">
      <dgm:prSet/>
      <dgm:spPr/>
      <dgm:t>
        <a:bodyPr/>
        <a:lstStyle/>
        <a:p>
          <a:endParaRPr lang="en-CA"/>
        </a:p>
      </dgm:t>
    </dgm:pt>
    <dgm:pt modelId="{99D8A2EE-5C9B-4765-BC43-1504BE7DD304}">
      <dgm:prSet/>
      <dgm:spPr/>
      <dgm:t>
        <a:bodyPr/>
        <a:lstStyle/>
        <a:p>
          <a:endParaRPr lang="en-CA"/>
        </a:p>
      </dgm:t>
    </dgm:pt>
    <dgm:pt modelId="{2DBACD3D-DC2B-41AD-A47E-DBA9C4432795}" type="parTrans" cxnId="{A7AC3A5F-5398-40DD-9A06-F6769F84051E}">
      <dgm:prSet/>
      <dgm:spPr/>
      <dgm:t>
        <a:bodyPr/>
        <a:lstStyle/>
        <a:p>
          <a:endParaRPr lang="en-CA"/>
        </a:p>
      </dgm:t>
    </dgm:pt>
    <dgm:pt modelId="{BA4C1717-8E45-49E8-B7FB-9060D6C9EAD6}" type="sibTrans" cxnId="{A7AC3A5F-5398-40DD-9A06-F6769F84051E}">
      <dgm:prSet/>
      <dgm:spPr/>
      <dgm:t>
        <a:bodyPr/>
        <a:lstStyle/>
        <a:p>
          <a:endParaRPr lang="en-CA"/>
        </a:p>
      </dgm:t>
    </dgm:pt>
    <dgm:pt modelId="{DE791BAB-56FE-4E45-8043-75288D6D5635}" type="pres">
      <dgm:prSet presAssocID="{290D74FC-01B3-42AC-A2CD-93E49A4A8293}" presName="linearFlow" presStyleCnt="0">
        <dgm:presLayoutVars>
          <dgm:dir/>
          <dgm:animLvl val="lvl"/>
          <dgm:resizeHandles val="exact"/>
        </dgm:presLayoutVars>
      </dgm:prSet>
      <dgm:spPr/>
      <dgm:t>
        <a:bodyPr/>
        <a:lstStyle/>
        <a:p>
          <a:endParaRPr lang="en-CA"/>
        </a:p>
      </dgm:t>
    </dgm:pt>
    <dgm:pt modelId="{DEE21D94-F97C-435F-8241-C83BC6089624}" type="pres">
      <dgm:prSet presAssocID="{8DB95D2B-B262-4DC4-A912-2041DD10C111}" presName="composite" presStyleCnt="0"/>
      <dgm:spPr/>
    </dgm:pt>
    <dgm:pt modelId="{619B6BFE-2D70-486C-84DA-37B521860C6F}" type="pres">
      <dgm:prSet presAssocID="{8DB95D2B-B262-4DC4-A912-2041DD10C111}" presName="parentText" presStyleLbl="alignNode1" presStyleIdx="0" presStyleCnt="5">
        <dgm:presLayoutVars>
          <dgm:chMax val="1"/>
          <dgm:bulletEnabled val="1"/>
        </dgm:presLayoutVars>
      </dgm:prSet>
      <dgm:spPr/>
      <dgm:t>
        <a:bodyPr/>
        <a:lstStyle/>
        <a:p>
          <a:endParaRPr lang="en-CA"/>
        </a:p>
      </dgm:t>
    </dgm:pt>
    <dgm:pt modelId="{ECC0ED33-908B-4D59-B01C-D5454FAFCC69}" type="pres">
      <dgm:prSet presAssocID="{8DB95D2B-B262-4DC4-A912-2041DD10C111}" presName="descendantText" presStyleLbl="alignAcc1" presStyleIdx="0" presStyleCnt="5" custLinFactNeighborX="0" custLinFactNeighborY="-39">
        <dgm:presLayoutVars>
          <dgm:bulletEnabled val="1"/>
        </dgm:presLayoutVars>
      </dgm:prSet>
      <dgm:spPr/>
      <dgm:t>
        <a:bodyPr/>
        <a:lstStyle/>
        <a:p>
          <a:endParaRPr lang="en-CA"/>
        </a:p>
      </dgm:t>
    </dgm:pt>
    <dgm:pt modelId="{92DEA94B-6CB7-4A60-A2B3-3D0428BA9F27}" type="pres">
      <dgm:prSet presAssocID="{11FCA15F-3C4F-4787-842D-9CC00C637518}" presName="sp" presStyleCnt="0"/>
      <dgm:spPr/>
    </dgm:pt>
    <dgm:pt modelId="{255A05A1-1E00-4814-BCCE-CDB8DFCF4CB5}" type="pres">
      <dgm:prSet presAssocID="{37B774C4-97F2-4FC7-B342-A52C7E8B9F07}" presName="composite" presStyleCnt="0"/>
      <dgm:spPr/>
    </dgm:pt>
    <dgm:pt modelId="{1568C34B-1B0A-4A55-BF15-E75A88BC0535}" type="pres">
      <dgm:prSet presAssocID="{37B774C4-97F2-4FC7-B342-A52C7E8B9F07}" presName="parentText" presStyleLbl="alignNode1" presStyleIdx="1" presStyleCnt="5">
        <dgm:presLayoutVars>
          <dgm:chMax val="1"/>
          <dgm:bulletEnabled val="1"/>
        </dgm:presLayoutVars>
      </dgm:prSet>
      <dgm:spPr/>
      <dgm:t>
        <a:bodyPr/>
        <a:lstStyle/>
        <a:p>
          <a:endParaRPr lang="en-CA"/>
        </a:p>
      </dgm:t>
    </dgm:pt>
    <dgm:pt modelId="{4E407147-19F9-4483-92BA-619AACCACD1D}" type="pres">
      <dgm:prSet presAssocID="{37B774C4-97F2-4FC7-B342-A52C7E8B9F07}" presName="descendantText" presStyleLbl="alignAcc1" presStyleIdx="1" presStyleCnt="5">
        <dgm:presLayoutVars>
          <dgm:bulletEnabled val="1"/>
        </dgm:presLayoutVars>
      </dgm:prSet>
      <dgm:spPr/>
      <dgm:t>
        <a:bodyPr/>
        <a:lstStyle/>
        <a:p>
          <a:endParaRPr lang="en-CA"/>
        </a:p>
      </dgm:t>
    </dgm:pt>
    <dgm:pt modelId="{B296BD56-340A-45FD-9C4E-6F056032CC57}" type="pres">
      <dgm:prSet presAssocID="{C8E7D42D-9BC5-4DD8-818D-E929E8DD497B}" presName="sp" presStyleCnt="0"/>
      <dgm:spPr/>
    </dgm:pt>
    <dgm:pt modelId="{5A7B5F52-25B7-4790-9F55-8168564EEAEC}" type="pres">
      <dgm:prSet presAssocID="{F15A5DB6-3ABF-4AFD-AA83-8C42ABDE5DBC}" presName="composite" presStyleCnt="0"/>
      <dgm:spPr/>
    </dgm:pt>
    <dgm:pt modelId="{8190D2EE-9EC7-459C-96F5-65935DB281A8}" type="pres">
      <dgm:prSet presAssocID="{F15A5DB6-3ABF-4AFD-AA83-8C42ABDE5DBC}" presName="parentText" presStyleLbl="alignNode1" presStyleIdx="2" presStyleCnt="5">
        <dgm:presLayoutVars>
          <dgm:chMax val="1"/>
          <dgm:bulletEnabled val="1"/>
        </dgm:presLayoutVars>
      </dgm:prSet>
      <dgm:spPr/>
      <dgm:t>
        <a:bodyPr/>
        <a:lstStyle/>
        <a:p>
          <a:endParaRPr lang="en-CA"/>
        </a:p>
      </dgm:t>
    </dgm:pt>
    <dgm:pt modelId="{BC3B5A49-A4F9-4516-A911-7DCCC9EEADDD}" type="pres">
      <dgm:prSet presAssocID="{F15A5DB6-3ABF-4AFD-AA83-8C42ABDE5DBC}" presName="descendantText" presStyleLbl="alignAcc1" presStyleIdx="2" presStyleCnt="5">
        <dgm:presLayoutVars>
          <dgm:bulletEnabled val="1"/>
        </dgm:presLayoutVars>
      </dgm:prSet>
      <dgm:spPr/>
      <dgm:t>
        <a:bodyPr/>
        <a:lstStyle/>
        <a:p>
          <a:endParaRPr lang="en-CA"/>
        </a:p>
      </dgm:t>
    </dgm:pt>
    <dgm:pt modelId="{9044C58B-6B56-4257-B164-6738F619F03F}" type="pres">
      <dgm:prSet presAssocID="{A08560D3-E3A3-4990-9E22-D7D5E4B98F2E}" presName="sp" presStyleCnt="0"/>
      <dgm:spPr/>
    </dgm:pt>
    <dgm:pt modelId="{5DAAF5CB-692C-44FA-950C-1BE361AF95BC}" type="pres">
      <dgm:prSet presAssocID="{B3E8241A-4C7D-4D67-AD20-D2F71B008821}" presName="composite" presStyleCnt="0"/>
      <dgm:spPr/>
    </dgm:pt>
    <dgm:pt modelId="{7AD55976-F153-4475-85A7-A7A584AF60FB}" type="pres">
      <dgm:prSet presAssocID="{B3E8241A-4C7D-4D67-AD20-D2F71B008821}" presName="parentText" presStyleLbl="alignNode1" presStyleIdx="3" presStyleCnt="5">
        <dgm:presLayoutVars>
          <dgm:chMax val="1"/>
          <dgm:bulletEnabled val="1"/>
        </dgm:presLayoutVars>
      </dgm:prSet>
      <dgm:spPr/>
      <dgm:t>
        <a:bodyPr/>
        <a:lstStyle/>
        <a:p>
          <a:endParaRPr lang="en-CA"/>
        </a:p>
      </dgm:t>
    </dgm:pt>
    <dgm:pt modelId="{F7D41E15-02AB-4418-9114-A52BCFBAA771}" type="pres">
      <dgm:prSet presAssocID="{B3E8241A-4C7D-4D67-AD20-D2F71B008821}" presName="descendantText" presStyleLbl="alignAcc1" presStyleIdx="3" presStyleCnt="5">
        <dgm:presLayoutVars>
          <dgm:bulletEnabled val="1"/>
        </dgm:presLayoutVars>
      </dgm:prSet>
      <dgm:spPr/>
      <dgm:t>
        <a:bodyPr/>
        <a:lstStyle/>
        <a:p>
          <a:endParaRPr lang="en-CA"/>
        </a:p>
      </dgm:t>
    </dgm:pt>
    <dgm:pt modelId="{53559DA0-D5CF-4769-A8FC-4BCBBEB37BF8}" type="pres">
      <dgm:prSet presAssocID="{DDF19A92-B7E2-4EC4-A8AB-C5887745E71D}" presName="sp" presStyleCnt="0"/>
      <dgm:spPr/>
    </dgm:pt>
    <dgm:pt modelId="{694D815E-D6EB-47EE-8289-133FEBDEBF37}" type="pres">
      <dgm:prSet presAssocID="{493E6B6F-07D3-43D0-9513-1DC582C678AB}" presName="composite" presStyleCnt="0"/>
      <dgm:spPr/>
    </dgm:pt>
    <dgm:pt modelId="{2B378249-AD9E-487E-A2DB-763B6561A7F7}" type="pres">
      <dgm:prSet presAssocID="{493E6B6F-07D3-43D0-9513-1DC582C678AB}" presName="parentText" presStyleLbl="alignNode1" presStyleIdx="4" presStyleCnt="5">
        <dgm:presLayoutVars>
          <dgm:chMax val="1"/>
          <dgm:bulletEnabled val="1"/>
        </dgm:presLayoutVars>
      </dgm:prSet>
      <dgm:spPr/>
      <dgm:t>
        <a:bodyPr/>
        <a:lstStyle/>
        <a:p>
          <a:endParaRPr lang="en-CA"/>
        </a:p>
      </dgm:t>
    </dgm:pt>
    <dgm:pt modelId="{DF39AE5C-CC38-4ABB-A2BB-F8F4B3003789}" type="pres">
      <dgm:prSet presAssocID="{493E6B6F-07D3-43D0-9513-1DC582C678AB}" presName="descendantText" presStyleLbl="alignAcc1" presStyleIdx="4" presStyleCnt="5" custLinFactNeighborX="0" custLinFactNeighborY="1272">
        <dgm:presLayoutVars>
          <dgm:bulletEnabled val="1"/>
        </dgm:presLayoutVars>
      </dgm:prSet>
      <dgm:spPr/>
      <dgm:t>
        <a:bodyPr/>
        <a:lstStyle/>
        <a:p>
          <a:endParaRPr lang="en-CA"/>
        </a:p>
      </dgm:t>
    </dgm:pt>
  </dgm:ptLst>
  <dgm:cxnLst>
    <dgm:cxn modelId="{E11EAF8E-695A-401E-9197-4743645CC075}" srcId="{290D74FC-01B3-42AC-A2CD-93E49A4A8293}" destId="{F15A5DB6-3ABF-4AFD-AA83-8C42ABDE5DBC}" srcOrd="2" destOrd="0" parTransId="{EF2FE4D2-06CA-4AAC-95B6-49DC3F35815C}" sibTransId="{A08560D3-E3A3-4990-9E22-D7D5E4B98F2E}"/>
    <dgm:cxn modelId="{D97FDFDA-3B1F-4954-8E80-4E3CFC543E3D}" type="presOf" srcId="{7C0EF8A7-9A03-4C21-9BBA-865EF4F3CEA5}" destId="{ECC0ED33-908B-4D59-B01C-D5454FAFCC69}" srcOrd="0" destOrd="0" presId="urn:microsoft.com/office/officeart/2005/8/layout/chevron2"/>
    <dgm:cxn modelId="{7248778D-A0FF-426D-B7B8-8E4D6E973A80}" type="presOf" srcId="{F15A5DB6-3ABF-4AFD-AA83-8C42ABDE5DBC}" destId="{8190D2EE-9EC7-459C-96F5-65935DB281A8}" srcOrd="0" destOrd="0" presId="urn:microsoft.com/office/officeart/2005/8/layout/chevron2"/>
    <dgm:cxn modelId="{A7AC3A5F-5398-40DD-9A06-F6769F84051E}" srcId="{F15A5DB6-3ABF-4AFD-AA83-8C42ABDE5DBC}" destId="{99D8A2EE-5C9B-4765-BC43-1504BE7DD304}" srcOrd="0" destOrd="0" parTransId="{2DBACD3D-DC2B-41AD-A47E-DBA9C4432795}" sibTransId="{BA4C1717-8E45-49E8-B7FB-9060D6C9EAD6}"/>
    <dgm:cxn modelId="{C908D353-C4A6-4E53-8E53-D26C083821B3}" type="presOf" srcId="{B3E8241A-4C7D-4D67-AD20-D2F71B008821}" destId="{7AD55976-F153-4475-85A7-A7A584AF60FB}" srcOrd="0" destOrd="0" presId="urn:microsoft.com/office/officeart/2005/8/layout/chevron2"/>
    <dgm:cxn modelId="{D1E4CC1C-D280-4194-9F7A-8EA8ACFCC24E}" type="presOf" srcId="{8DB95D2B-B262-4DC4-A912-2041DD10C111}" destId="{619B6BFE-2D70-486C-84DA-37B521860C6F}" srcOrd="0" destOrd="0" presId="urn:microsoft.com/office/officeart/2005/8/layout/chevron2"/>
    <dgm:cxn modelId="{4ECFE3E6-0DCB-464C-9CA9-677CC5B90503}" type="presOf" srcId="{37B774C4-97F2-4FC7-B342-A52C7E8B9F07}" destId="{1568C34B-1B0A-4A55-BF15-E75A88BC0535}" srcOrd="0" destOrd="0" presId="urn:microsoft.com/office/officeart/2005/8/layout/chevron2"/>
    <dgm:cxn modelId="{C1DDB793-0443-409B-8E4D-38E2E48D4E38}" type="presOf" srcId="{493E6B6F-07D3-43D0-9513-1DC582C678AB}" destId="{2B378249-AD9E-487E-A2DB-763B6561A7F7}" srcOrd="0" destOrd="0" presId="urn:microsoft.com/office/officeart/2005/8/layout/chevron2"/>
    <dgm:cxn modelId="{9F2DC836-1929-4696-B445-775BEE7197F1}" srcId="{290D74FC-01B3-42AC-A2CD-93E49A4A8293}" destId="{8DB95D2B-B262-4DC4-A912-2041DD10C111}" srcOrd="0" destOrd="0" parTransId="{7AE4D0DF-AD94-4900-97D6-F6BA3538DE0C}" sibTransId="{11FCA15F-3C4F-4787-842D-9CC00C637518}"/>
    <dgm:cxn modelId="{EE8B6D58-C498-4073-B308-86298B9987EF}" srcId="{493E6B6F-07D3-43D0-9513-1DC582C678AB}" destId="{BB767D33-1778-40E9-A420-6BE065791B3B}" srcOrd="0" destOrd="0" parTransId="{36F55A62-61EB-4067-BCFD-6CF7A471C68B}" sibTransId="{121D6F61-8BA2-4A1B-941D-764E0A5EA313}"/>
    <dgm:cxn modelId="{274CB5E1-68F1-43C2-8C1A-4210EC61FB35}" type="presOf" srcId="{290D74FC-01B3-42AC-A2CD-93E49A4A8293}" destId="{DE791BAB-56FE-4E45-8043-75288D6D5635}" srcOrd="0" destOrd="0" presId="urn:microsoft.com/office/officeart/2005/8/layout/chevron2"/>
    <dgm:cxn modelId="{F2B04DFE-441A-484C-9D43-F735321930B9}" srcId="{8DB95D2B-B262-4DC4-A912-2041DD10C111}" destId="{7C0EF8A7-9A03-4C21-9BBA-865EF4F3CEA5}" srcOrd="0" destOrd="0" parTransId="{12EB08F9-B3A9-462C-9F42-416E6BDE808F}" sibTransId="{D5C5E0E1-3683-4D14-A1FE-5961A9E6F380}"/>
    <dgm:cxn modelId="{8AF72DC0-A1D8-427B-9C45-DDF6B56CBB08}" type="presOf" srcId="{99D8A2EE-5C9B-4765-BC43-1504BE7DD304}" destId="{BC3B5A49-A4F9-4516-A911-7DCCC9EEADDD}" srcOrd="0" destOrd="0" presId="urn:microsoft.com/office/officeart/2005/8/layout/chevron2"/>
    <dgm:cxn modelId="{C525CFED-7589-44BA-A69E-95064EC32148}" type="presOf" srcId="{F7B90EA7-EF29-47B3-8AD8-C464FB1483C1}" destId="{F7D41E15-02AB-4418-9114-A52BCFBAA771}" srcOrd="0" destOrd="0" presId="urn:microsoft.com/office/officeart/2005/8/layout/chevron2"/>
    <dgm:cxn modelId="{50CEF87F-824A-4BAF-A93B-3883ECD00D3E}" srcId="{B3E8241A-4C7D-4D67-AD20-D2F71B008821}" destId="{F7B90EA7-EF29-47B3-8AD8-C464FB1483C1}" srcOrd="0" destOrd="0" parTransId="{47CF9FDA-7950-4017-B399-C0574C1BF45D}" sibTransId="{8986B6A0-5AA8-4878-943B-8A6AAA1D86B8}"/>
    <dgm:cxn modelId="{4D433690-4140-4BCF-8C0B-B54C55F3587F}" srcId="{290D74FC-01B3-42AC-A2CD-93E49A4A8293}" destId="{B3E8241A-4C7D-4D67-AD20-D2F71B008821}" srcOrd="3" destOrd="0" parTransId="{D66FEC88-6BF9-4961-BBDD-7B7940A818F0}" sibTransId="{DDF19A92-B7E2-4EC4-A8AB-C5887745E71D}"/>
    <dgm:cxn modelId="{EB4DB043-33AD-4BF3-A522-A7B180308682}" srcId="{37B774C4-97F2-4FC7-B342-A52C7E8B9F07}" destId="{8742ABF6-3330-4A1A-B5D1-28F488AE3983}" srcOrd="0" destOrd="0" parTransId="{F843B544-FD25-4AA6-8A1E-D608407F5C80}" sibTransId="{46C17996-9C87-4BAA-BB63-4FF11186B3ED}"/>
    <dgm:cxn modelId="{00C4332B-B2C5-4BEC-AC77-B58D48908ECA}" type="presOf" srcId="{BB767D33-1778-40E9-A420-6BE065791B3B}" destId="{DF39AE5C-CC38-4ABB-A2BB-F8F4B3003789}" srcOrd="0" destOrd="0" presId="urn:microsoft.com/office/officeart/2005/8/layout/chevron2"/>
    <dgm:cxn modelId="{59203930-2E0D-40AD-A392-C237EF28CFDC}" srcId="{290D74FC-01B3-42AC-A2CD-93E49A4A8293}" destId="{37B774C4-97F2-4FC7-B342-A52C7E8B9F07}" srcOrd="1" destOrd="0" parTransId="{C4D49038-7B73-4300-83A6-472330046BB2}" sibTransId="{C8E7D42D-9BC5-4DD8-818D-E929E8DD497B}"/>
    <dgm:cxn modelId="{394D9768-9BBB-49BA-A449-0A320D60C70F}" type="presOf" srcId="{8742ABF6-3330-4A1A-B5D1-28F488AE3983}" destId="{4E407147-19F9-4483-92BA-619AACCACD1D}" srcOrd="0" destOrd="0" presId="urn:microsoft.com/office/officeart/2005/8/layout/chevron2"/>
    <dgm:cxn modelId="{0E3CE59C-51F0-40FD-A604-46F18B659F23}" srcId="{290D74FC-01B3-42AC-A2CD-93E49A4A8293}" destId="{493E6B6F-07D3-43D0-9513-1DC582C678AB}" srcOrd="4" destOrd="0" parTransId="{C9E55D23-F89C-4536-A618-CEA06196E0AE}" sibTransId="{A4C6D84C-1295-4BAB-A35B-C3515C23D65E}"/>
    <dgm:cxn modelId="{D8909581-6C90-4D0A-970F-E4C6B240BF44}" type="presParOf" srcId="{DE791BAB-56FE-4E45-8043-75288D6D5635}" destId="{DEE21D94-F97C-435F-8241-C83BC6089624}" srcOrd="0" destOrd="0" presId="urn:microsoft.com/office/officeart/2005/8/layout/chevron2"/>
    <dgm:cxn modelId="{24A3AB89-2843-4621-A838-F0FF20DF2221}" type="presParOf" srcId="{DEE21D94-F97C-435F-8241-C83BC6089624}" destId="{619B6BFE-2D70-486C-84DA-37B521860C6F}" srcOrd="0" destOrd="0" presId="urn:microsoft.com/office/officeart/2005/8/layout/chevron2"/>
    <dgm:cxn modelId="{D2A76D4F-8002-49F5-B533-074A4971036C}" type="presParOf" srcId="{DEE21D94-F97C-435F-8241-C83BC6089624}" destId="{ECC0ED33-908B-4D59-B01C-D5454FAFCC69}" srcOrd="1" destOrd="0" presId="urn:microsoft.com/office/officeart/2005/8/layout/chevron2"/>
    <dgm:cxn modelId="{F6B7DFFE-6230-46E5-A2E0-E945AB2D1E4F}" type="presParOf" srcId="{DE791BAB-56FE-4E45-8043-75288D6D5635}" destId="{92DEA94B-6CB7-4A60-A2B3-3D0428BA9F27}" srcOrd="1" destOrd="0" presId="urn:microsoft.com/office/officeart/2005/8/layout/chevron2"/>
    <dgm:cxn modelId="{445CA27E-9FFF-46BA-BBEA-A093EAE345A4}" type="presParOf" srcId="{DE791BAB-56FE-4E45-8043-75288D6D5635}" destId="{255A05A1-1E00-4814-BCCE-CDB8DFCF4CB5}" srcOrd="2" destOrd="0" presId="urn:microsoft.com/office/officeart/2005/8/layout/chevron2"/>
    <dgm:cxn modelId="{DB880973-63FA-4D2B-9DF1-D2784F927791}" type="presParOf" srcId="{255A05A1-1E00-4814-BCCE-CDB8DFCF4CB5}" destId="{1568C34B-1B0A-4A55-BF15-E75A88BC0535}" srcOrd="0" destOrd="0" presId="urn:microsoft.com/office/officeart/2005/8/layout/chevron2"/>
    <dgm:cxn modelId="{A0754D00-2B5E-4671-A84D-A3D127E30EB9}" type="presParOf" srcId="{255A05A1-1E00-4814-BCCE-CDB8DFCF4CB5}" destId="{4E407147-19F9-4483-92BA-619AACCACD1D}" srcOrd="1" destOrd="0" presId="urn:microsoft.com/office/officeart/2005/8/layout/chevron2"/>
    <dgm:cxn modelId="{7C36907E-B75F-4E51-B253-6F5CBFB4FFA7}" type="presParOf" srcId="{DE791BAB-56FE-4E45-8043-75288D6D5635}" destId="{B296BD56-340A-45FD-9C4E-6F056032CC57}" srcOrd="3" destOrd="0" presId="urn:microsoft.com/office/officeart/2005/8/layout/chevron2"/>
    <dgm:cxn modelId="{E0855C35-ADE3-4FAD-9527-C310B1824826}" type="presParOf" srcId="{DE791BAB-56FE-4E45-8043-75288D6D5635}" destId="{5A7B5F52-25B7-4790-9F55-8168564EEAEC}" srcOrd="4" destOrd="0" presId="urn:microsoft.com/office/officeart/2005/8/layout/chevron2"/>
    <dgm:cxn modelId="{9498B4D5-727F-4309-BC3E-51AFD81A3F13}" type="presParOf" srcId="{5A7B5F52-25B7-4790-9F55-8168564EEAEC}" destId="{8190D2EE-9EC7-459C-96F5-65935DB281A8}" srcOrd="0" destOrd="0" presId="urn:microsoft.com/office/officeart/2005/8/layout/chevron2"/>
    <dgm:cxn modelId="{99E73967-F3FA-4ACB-997C-D22BED7538B9}" type="presParOf" srcId="{5A7B5F52-25B7-4790-9F55-8168564EEAEC}" destId="{BC3B5A49-A4F9-4516-A911-7DCCC9EEADDD}" srcOrd="1" destOrd="0" presId="urn:microsoft.com/office/officeart/2005/8/layout/chevron2"/>
    <dgm:cxn modelId="{21220853-056B-40DD-B64A-2723132F0E56}" type="presParOf" srcId="{DE791BAB-56FE-4E45-8043-75288D6D5635}" destId="{9044C58B-6B56-4257-B164-6738F619F03F}" srcOrd="5" destOrd="0" presId="urn:microsoft.com/office/officeart/2005/8/layout/chevron2"/>
    <dgm:cxn modelId="{8D4BF2DC-9037-4C96-8CA5-8993BA481F99}" type="presParOf" srcId="{DE791BAB-56FE-4E45-8043-75288D6D5635}" destId="{5DAAF5CB-692C-44FA-950C-1BE361AF95BC}" srcOrd="6" destOrd="0" presId="urn:microsoft.com/office/officeart/2005/8/layout/chevron2"/>
    <dgm:cxn modelId="{133A609A-8B69-4D45-A70A-CA473FCDFF53}" type="presParOf" srcId="{5DAAF5CB-692C-44FA-950C-1BE361AF95BC}" destId="{7AD55976-F153-4475-85A7-A7A584AF60FB}" srcOrd="0" destOrd="0" presId="urn:microsoft.com/office/officeart/2005/8/layout/chevron2"/>
    <dgm:cxn modelId="{7391FE20-BECE-4BF9-9B18-3CAC13495B5A}" type="presParOf" srcId="{5DAAF5CB-692C-44FA-950C-1BE361AF95BC}" destId="{F7D41E15-02AB-4418-9114-A52BCFBAA771}" srcOrd="1" destOrd="0" presId="urn:microsoft.com/office/officeart/2005/8/layout/chevron2"/>
    <dgm:cxn modelId="{2E80A34A-1D47-498E-9AFA-2A135E940950}" type="presParOf" srcId="{DE791BAB-56FE-4E45-8043-75288D6D5635}" destId="{53559DA0-D5CF-4769-A8FC-4BCBBEB37BF8}" srcOrd="7" destOrd="0" presId="urn:microsoft.com/office/officeart/2005/8/layout/chevron2"/>
    <dgm:cxn modelId="{DC4C5FAD-BEE0-4C09-993D-2CD71C6F6152}" type="presParOf" srcId="{DE791BAB-56FE-4E45-8043-75288D6D5635}" destId="{694D815E-D6EB-47EE-8289-133FEBDEBF37}" srcOrd="8" destOrd="0" presId="urn:microsoft.com/office/officeart/2005/8/layout/chevron2"/>
    <dgm:cxn modelId="{EBE42FC2-03B1-4F03-B0A0-90F3BE7D160C}" type="presParOf" srcId="{694D815E-D6EB-47EE-8289-133FEBDEBF37}" destId="{2B378249-AD9E-487E-A2DB-763B6561A7F7}" srcOrd="0" destOrd="0" presId="urn:microsoft.com/office/officeart/2005/8/layout/chevron2"/>
    <dgm:cxn modelId="{A6270B1C-2DB2-4D8B-BC1F-91E8182F2B51}" type="presParOf" srcId="{694D815E-D6EB-47EE-8289-133FEBDEBF37}" destId="{DF39AE5C-CC38-4ABB-A2BB-F8F4B300378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6301E-16BE-4427-93C4-C39189918C4F}">
      <dsp:nvSpPr>
        <dsp:cNvPr id="0" name=""/>
        <dsp:cNvSpPr/>
      </dsp:nvSpPr>
      <dsp:spPr>
        <a:xfrm rot="5400000">
          <a:off x="-273549" y="289121"/>
          <a:ext cx="1823663" cy="12765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a:t>Scope + Application</a:t>
          </a:r>
        </a:p>
      </dsp:txBody>
      <dsp:txXfrm rot="-5400000">
        <a:off x="1" y="653853"/>
        <a:ext cx="1276564" cy="547099"/>
      </dsp:txXfrm>
    </dsp:sp>
    <dsp:sp modelId="{75A8E786-DA20-4B07-A9D8-0F5DAB5A5A41}">
      <dsp:nvSpPr>
        <dsp:cNvPr id="0" name=""/>
        <dsp:cNvSpPr/>
      </dsp:nvSpPr>
      <dsp:spPr>
        <a:xfrm rot="5400000">
          <a:off x="3190734" y="-1848754"/>
          <a:ext cx="1185381" cy="48828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kern="1200"/>
            <a:t>What is the subject matter of the AOK?</a:t>
          </a:r>
        </a:p>
        <a:p>
          <a:pPr marL="57150" lvl="1" indent="-57150" algn="l" defTabSz="355600">
            <a:lnSpc>
              <a:spcPct val="90000"/>
            </a:lnSpc>
            <a:spcBef>
              <a:spcPct val="0"/>
            </a:spcBef>
            <a:spcAft>
              <a:spcPct val="15000"/>
            </a:spcAft>
            <a:buChar char="••"/>
          </a:pPr>
          <a:r>
            <a:rPr lang="en-CA" sz="800" kern="1200"/>
            <a:t>What knowledge questions are relevant to this AOK?</a:t>
          </a:r>
        </a:p>
        <a:p>
          <a:pPr marL="57150" lvl="1" indent="-57150" algn="l" defTabSz="355600">
            <a:lnSpc>
              <a:spcPct val="90000"/>
            </a:lnSpc>
            <a:spcBef>
              <a:spcPct val="0"/>
            </a:spcBef>
            <a:spcAft>
              <a:spcPct val="15000"/>
            </a:spcAft>
            <a:buChar char="••"/>
          </a:pPr>
          <a:r>
            <a:rPr lang="en-CA" sz="800" kern="1200"/>
            <a:t>What are some practical problems that this AOK addresses?</a:t>
          </a:r>
        </a:p>
        <a:p>
          <a:pPr marL="57150" lvl="1" indent="-57150" algn="l" defTabSz="355600">
            <a:lnSpc>
              <a:spcPct val="90000"/>
            </a:lnSpc>
            <a:spcBef>
              <a:spcPct val="0"/>
            </a:spcBef>
            <a:spcAft>
              <a:spcPct val="15000"/>
            </a:spcAft>
            <a:buChar char="••"/>
          </a:pPr>
          <a:r>
            <a:rPr lang="en-CA" sz="800" kern="1200"/>
            <a:t>What are this AOK's goals in constructing knowledge?</a:t>
          </a:r>
        </a:p>
        <a:p>
          <a:pPr marL="57150" lvl="1" indent="-57150" algn="l" defTabSz="355600">
            <a:lnSpc>
              <a:spcPct val="90000"/>
            </a:lnSpc>
            <a:spcBef>
              <a:spcPct val="0"/>
            </a:spcBef>
            <a:spcAft>
              <a:spcPct val="15000"/>
            </a:spcAft>
            <a:buChar char="••"/>
          </a:pPr>
          <a:r>
            <a:rPr lang="en-CA" sz="800" kern="1200"/>
            <a:t>What is the AOK's contribution to knowledge as a whole? Why is this importatnt?</a:t>
          </a:r>
        </a:p>
        <a:p>
          <a:pPr marL="57150" lvl="1" indent="-57150" algn="l" defTabSz="355600">
            <a:lnSpc>
              <a:spcPct val="90000"/>
            </a:lnSpc>
            <a:spcBef>
              <a:spcPct val="0"/>
            </a:spcBef>
            <a:spcAft>
              <a:spcPct val="15000"/>
            </a:spcAft>
            <a:buChar char="••"/>
          </a:pPr>
          <a:r>
            <a:rPr lang="en-CA" sz="800" b="1" i="1" kern="1200"/>
            <a:t>EXAMPLE: Mathematics is concerned with quantity, shape, space, and change</a:t>
          </a:r>
        </a:p>
        <a:p>
          <a:pPr marL="114300" lvl="2" indent="-57150" algn="l" defTabSz="355600">
            <a:lnSpc>
              <a:spcPct val="90000"/>
            </a:lnSpc>
            <a:spcBef>
              <a:spcPct val="0"/>
            </a:spcBef>
            <a:spcAft>
              <a:spcPct val="15000"/>
            </a:spcAft>
            <a:buChar char="••"/>
          </a:pPr>
          <a:r>
            <a:rPr lang="en-CA" sz="800" b="1" i="1" kern="1200"/>
            <a:t>	      Mathematical proofs seems to be certain and timeless</a:t>
          </a:r>
        </a:p>
      </dsp:txBody>
      <dsp:txXfrm rot="-5400000">
        <a:off x="1341979" y="57867"/>
        <a:ext cx="4825025" cy="1069649"/>
      </dsp:txXfrm>
    </dsp:sp>
    <dsp:sp modelId="{42218B7D-1776-4D78-A628-F18C10ACD023}">
      <dsp:nvSpPr>
        <dsp:cNvPr id="0" name=""/>
        <dsp:cNvSpPr/>
      </dsp:nvSpPr>
      <dsp:spPr>
        <a:xfrm rot="5400000">
          <a:off x="-273549" y="1992192"/>
          <a:ext cx="1823663" cy="12765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a:t>Concepts + Language</a:t>
          </a:r>
        </a:p>
      </dsp:txBody>
      <dsp:txXfrm rot="-5400000">
        <a:off x="1" y="2356924"/>
        <a:ext cx="1276564" cy="547099"/>
      </dsp:txXfrm>
    </dsp:sp>
    <dsp:sp modelId="{9D414608-05EE-4AD9-A1C6-035969F4864F}">
      <dsp:nvSpPr>
        <dsp:cNvPr id="0" name=""/>
        <dsp:cNvSpPr/>
      </dsp:nvSpPr>
      <dsp:spPr>
        <a:xfrm rot="5400000">
          <a:off x="3559835" y="-529007"/>
          <a:ext cx="907551" cy="54740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kern="1200"/>
            <a:t>What are the central concepts and terms in the subject matter of the AOK?</a:t>
          </a:r>
        </a:p>
        <a:p>
          <a:pPr marL="57150" lvl="1" indent="-57150" algn="l" defTabSz="355600">
            <a:lnSpc>
              <a:spcPct val="90000"/>
            </a:lnSpc>
            <a:spcBef>
              <a:spcPct val="0"/>
            </a:spcBef>
            <a:spcAft>
              <a:spcPct val="15000"/>
            </a:spcAft>
            <a:buChar char="••"/>
          </a:pPr>
          <a:r>
            <a:rPr lang="en-CA" sz="800" kern="1200"/>
            <a:t>What role does language play in the AOK?</a:t>
          </a:r>
        </a:p>
        <a:p>
          <a:pPr marL="57150" lvl="1" indent="-57150" algn="l" defTabSz="355600">
            <a:lnSpc>
              <a:spcPct val="90000"/>
            </a:lnSpc>
            <a:spcBef>
              <a:spcPct val="0"/>
            </a:spcBef>
            <a:spcAft>
              <a:spcPct val="15000"/>
            </a:spcAft>
            <a:buChar char="••"/>
          </a:pPr>
          <a:r>
            <a:rPr lang="en-CA" sz="800" kern="1200"/>
            <a:t>How are ideas and concepts classified using language in the AOK?</a:t>
          </a:r>
        </a:p>
        <a:p>
          <a:pPr marL="57150" lvl="1" indent="-57150" algn="l" defTabSz="355600">
            <a:lnSpc>
              <a:spcPct val="90000"/>
            </a:lnSpc>
            <a:spcBef>
              <a:spcPct val="0"/>
            </a:spcBef>
            <a:spcAft>
              <a:spcPct val="15000"/>
            </a:spcAft>
            <a:buChar char="••"/>
          </a:pPr>
          <a:r>
            <a:rPr lang="en-CA" sz="800" b="1" i="1" kern="1200"/>
            <a:t>EXAMPLE:Different cultures and traditions use different codes and conventions in arts.</a:t>
          </a:r>
        </a:p>
        <a:p>
          <a:pPr marL="114300" lvl="2" indent="-57150" algn="l" defTabSz="355600">
            <a:lnSpc>
              <a:spcPct val="90000"/>
            </a:lnSpc>
            <a:spcBef>
              <a:spcPct val="0"/>
            </a:spcBef>
            <a:spcAft>
              <a:spcPct val="15000"/>
            </a:spcAft>
            <a:buChar char="••"/>
          </a:pPr>
          <a:r>
            <a:rPr lang="en-CA" sz="800" b="1" i="1" kern="1200"/>
            <a:t>	Is it possible to translate from one discipline or media to another in art?</a:t>
          </a:r>
        </a:p>
      </dsp:txBody>
      <dsp:txXfrm rot="-5400000">
        <a:off x="1276565" y="1798566"/>
        <a:ext cx="5429790" cy="818945"/>
      </dsp:txXfrm>
    </dsp:sp>
    <dsp:sp modelId="{4C00BCA9-88D3-4EC6-886C-E7D73BF7A02D}">
      <dsp:nvSpPr>
        <dsp:cNvPr id="0" name=""/>
        <dsp:cNvSpPr/>
      </dsp:nvSpPr>
      <dsp:spPr>
        <a:xfrm rot="5400000">
          <a:off x="-273549" y="3774606"/>
          <a:ext cx="1823663" cy="12765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a:t>Methodology</a:t>
          </a:r>
        </a:p>
      </dsp:txBody>
      <dsp:txXfrm rot="-5400000">
        <a:off x="1" y="4139338"/>
        <a:ext cx="1276564" cy="547099"/>
      </dsp:txXfrm>
    </dsp:sp>
    <dsp:sp modelId="{B4B3976A-798E-4DFF-92A6-AA770359E804}">
      <dsp:nvSpPr>
        <dsp:cNvPr id="0" name=""/>
        <dsp:cNvSpPr/>
      </dsp:nvSpPr>
      <dsp:spPr>
        <a:xfrm rot="5400000">
          <a:off x="3340974" y="1357127"/>
          <a:ext cx="1344068" cy="54740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kern="1200"/>
            <a:t>What methods and procedures are used to generate knowledge in this AOK?</a:t>
          </a:r>
        </a:p>
        <a:p>
          <a:pPr marL="57150" lvl="1" indent="-57150" algn="l" defTabSz="355600">
            <a:lnSpc>
              <a:spcPct val="90000"/>
            </a:lnSpc>
            <a:spcBef>
              <a:spcPct val="0"/>
            </a:spcBef>
            <a:spcAft>
              <a:spcPct val="15000"/>
            </a:spcAft>
            <a:buChar char="••"/>
          </a:pPr>
          <a:r>
            <a:rPr lang="en-CA" sz="800" kern="1200"/>
            <a:t>What are some assumptions/limitation behind these methods?</a:t>
          </a:r>
        </a:p>
        <a:p>
          <a:pPr marL="57150" lvl="1" indent="-57150" algn="l" defTabSz="355600">
            <a:lnSpc>
              <a:spcPct val="90000"/>
            </a:lnSpc>
            <a:spcBef>
              <a:spcPct val="0"/>
            </a:spcBef>
            <a:spcAft>
              <a:spcPct val="15000"/>
            </a:spcAft>
            <a:buChar char="••"/>
          </a:pPr>
          <a:r>
            <a:rPr lang="en-CA" sz="800" kern="1200"/>
            <a:t>What ways of knowing are privileged in this AOK? How are the other WOK used in gaining, sharing, and evaluating knowledge in AOK?</a:t>
          </a:r>
        </a:p>
        <a:p>
          <a:pPr marL="57150" lvl="1" indent="-57150" algn="l" defTabSz="355600">
            <a:lnSpc>
              <a:spcPct val="90000"/>
            </a:lnSpc>
            <a:spcBef>
              <a:spcPct val="0"/>
            </a:spcBef>
            <a:spcAft>
              <a:spcPct val="15000"/>
            </a:spcAft>
            <a:buChar char="••"/>
          </a:pPr>
          <a:r>
            <a:rPr lang="en-CA" sz="800" kern="1200"/>
            <a:t>What ethical issues are raised in constructing knowledge in this AOK?</a:t>
          </a:r>
        </a:p>
        <a:p>
          <a:pPr marL="57150" lvl="1" indent="-57150" algn="l" defTabSz="355600">
            <a:lnSpc>
              <a:spcPct val="90000"/>
            </a:lnSpc>
            <a:spcBef>
              <a:spcPct val="0"/>
            </a:spcBef>
            <a:spcAft>
              <a:spcPct val="15000"/>
            </a:spcAft>
            <a:buChar char="••"/>
          </a:pPr>
          <a:r>
            <a:rPr lang="en-CA" sz="800" kern="1200"/>
            <a:t>What theories and models are important in this AOK?</a:t>
          </a:r>
        </a:p>
        <a:p>
          <a:pPr marL="57150" lvl="1" indent="-57150" algn="l" defTabSz="355600">
            <a:lnSpc>
              <a:spcPct val="90000"/>
            </a:lnSpc>
            <a:spcBef>
              <a:spcPct val="0"/>
            </a:spcBef>
            <a:spcAft>
              <a:spcPct val="15000"/>
            </a:spcAft>
            <a:buChar char="••"/>
          </a:pPr>
          <a:r>
            <a:rPr lang="en-CA" sz="800" kern="1200"/>
            <a:t>How do perspectives impact knowledge in this AOK?</a:t>
          </a:r>
        </a:p>
        <a:p>
          <a:pPr marL="57150" lvl="1" indent="-57150" algn="l" defTabSz="355600">
            <a:lnSpc>
              <a:spcPct val="90000"/>
            </a:lnSpc>
            <a:spcBef>
              <a:spcPct val="0"/>
            </a:spcBef>
            <a:spcAft>
              <a:spcPct val="15000"/>
            </a:spcAft>
            <a:buChar char="••"/>
          </a:pPr>
          <a:r>
            <a:rPr lang="en-CA" sz="800" b="1" i="1" kern="1200"/>
            <a:t>EXAMPLE: Issues of first hand accounts – can we rely on these? The effects of emotion, memory and observation in history	</a:t>
          </a:r>
        </a:p>
        <a:p>
          <a:pPr marL="114300" lvl="2" indent="-57150" algn="l" defTabSz="355600">
            <a:lnSpc>
              <a:spcPct val="90000"/>
            </a:lnSpc>
            <a:spcBef>
              <a:spcPct val="0"/>
            </a:spcBef>
            <a:spcAft>
              <a:spcPct val="15000"/>
            </a:spcAft>
            <a:buChar char="••"/>
          </a:pPr>
          <a:r>
            <a:rPr lang="en-CA" sz="800" b="1" i="1" kern="1200"/>
            <a:t>	Individual historical documents may allow us to give plausible motivations to historical figures.</a:t>
          </a:r>
        </a:p>
      </dsp:txBody>
      <dsp:txXfrm rot="-5400000">
        <a:off x="1275962" y="3487751"/>
        <a:ext cx="5408481" cy="1212844"/>
      </dsp:txXfrm>
    </dsp:sp>
    <dsp:sp modelId="{20EC2C2E-D9E6-4F3E-9AF5-68198AA27145}">
      <dsp:nvSpPr>
        <dsp:cNvPr id="0" name=""/>
        <dsp:cNvSpPr/>
      </dsp:nvSpPr>
      <dsp:spPr>
        <a:xfrm rot="5400000">
          <a:off x="-273549" y="5477677"/>
          <a:ext cx="1823663" cy="12765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a:t>Historical</a:t>
          </a:r>
        </a:p>
        <a:p>
          <a:pPr lvl="0" algn="ctr" defTabSz="622300">
            <a:lnSpc>
              <a:spcPct val="90000"/>
            </a:lnSpc>
            <a:spcBef>
              <a:spcPct val="0"/>
            </a:spcBef>
            <a:spcAft>
              <a:spcPct val="35000"/>
            </a:spcAft>
          </a:pPr>
          <a:r>
            <a:rPr lang="en-CA" sz="1400" kern="1200"/>
            <a:t>Development </a:t>
          </a:r>
        </a:p>
      </dsp:txBody>
      <dsp:txXfrm rot="-5400000">
        <a:off x="1" y="5842409"/>
        <a:ext cx="1276564" cy="547099"/>
      </dsp:txXfrm>
    </dsp:sp>
    <dsp:sp modelId="{4C07B196-926C-429F-B95F-4DFF79FD0A71}">
      <dsp:nvSpPr>
        <dsp:cNvPr id="0" name=""/>
        <dsp:cNvSpPr/>
      </dsp:nvSpPr>
      <dsp:spPr>
        <a:xfrm rot="5400000">
          <a:off x="3459785" y="3261769"/>
          <a:ext cx="952406" cy="52927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kern="1200"/>
            <a:t>How has this AOK changed and developed over time?</a:t>
          </a:r>
        </a:p>
        <a:p>
          <a:pPr marL="57150" lvl="1" indent="-57150" algn="l" defTabSz="355600">
            <a:lnSpc>
              <a:spcPct val="90000"/>
            </a:lnSpc>
            <a:spcBef>
              <a:spcPct val="0"/>
            </a:spcBef>
            <a:spcAft>
              <a:spcPct val="15000"/>
            </a:spcAft>
            <a:buChar char="••"/>
          </a:pPr>
          <a:r>
            <a:rPr lang="en-CA" sz="800" kern="1200"/>
            <a:t>What are the key historical events or contribution that have shaped the AOK?</a:t>
          </a:r>
        </a:p>
        <a:p>
          <a:pPr marL="57150" lvl="1" indent="-57150" algn="l" defTabSz="355600">
            <a:lnSpc>
              <a:spcPct val="90000"/>
            </a:lnSpc>
            <a:spcBef>
              <a:spcPct val="0"/>
            </a:spcBef>
            <a:spcAft>
              <a:spcPct val="15000"/>
            </a:spcAft>
            <a:buChar char="••"/>
          </a:pPr>
          <a:r>
            <a:rPr lang="en-CA" sz="800" kern="1200"/>
            <a:t>How has history impacted the present state of AOK?</a:t>
          </a:r>
        </a:p>
        <a:p>
          <a:pPr marL="57150" lvl="1" indent="-57150" algn="l" defTabSz="355600">
            <a:lnSpc>
              <a:spcPct val="90000"/>
            </a:lnSpc>
            <a:spcBef>
              <a:spcPct val="0"/>
            </a:spcBef>
            <a:spcAft>
              <a:spcPct val="15000"/>
            </a:spcAft>
            <a:buChar char="••"/>
          </a:pPr>
          <a:r>
            <a:rPr lang="en-CA" sz="800" kern="1200"/>
            <a:t>What are some of the unknowns to be determined in the future?</a:t>
          </a:r>
        </a:p>
        <a:p>
          <a:pPr marL="57150" lvl="1" indent="-57150" algn="l" defTabSz="355600">
            <a:lnSpc>
              <a:spcPct val="90000"/>
            </a:lnSpc>
            <a:spcBef>
              <a:spcPct val="0"/>
            </a:spcBef>
            <a:spcAft>
              <a:spcPct val="15000"/>
            </a:spcAft>
            <a:buChar char="••"/>
          </a:pPr>
          <a:r>
            <a:rPr lang="en-CA" sz="800" b="1" i="1" kern="1200"/>
            <a:t>EXAMPLE:How have political systems influenced morality(ETHICS) –communism, socialism, capitalism? (A capitalist system assumes the world as a resource to be bought and sold.)</a:t>
          </a:r>
        </a:p>
      </dsp:txBody>
      <dsp:txXfrm rot="-5400000">
        <a:off x="1289621" y="5478427"/>
        <a:ext cx="5246243" cy="859420"/>
      </dsp:txXfrm>
    </dsp:sp>
    <dsp:sp modelId="{79DB9DD8-8BB1-437D-959A-7E486B1F554D}">
      <dsp:nvSpPr>
        <dsp:cNvPr id="0" name=""/>
        <dsp:cNvSpPr/>
      </dsp:nvSpPr>
      <dsp:spPr>
        <a:xfrm rot="5400000">
          <a:off x="-273549" y="7180747"/>
          <a:ext cx="1823663" cy="12765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kern="1200"/>
            <a:t>Links to Personal Knowledge</a:t>
          </a:r>
        </a:p>
      </dsp:txBody>
      <dsp:txXfrm rot="-5400000">
        <a:off x="1" y="7545479"/>
        <a:ext cx="1276564" cy="547099"/>
      </dsp:txXfrm>
    </dsp:sp>
    <dsp:sp modelId="{E00D7F2C-4CB9-489C-B749-B19EF0EFCC38}">
      <dsp:nvSpPr>
        <dsp:cNvPr id="0" name=""/>
        <dsp:cNvSpPr/>
      </dsp:nvSpPr>
      <dsp:spPr>
        <a:xfrm rot="5400000">
          <a:off x="3420920" y="4762842"/>
          <a:ext cx="1185381" cy="547409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CA" sz="1100" kern="1200"/>
            <a:t>Why is this AOK significant to the individual?</a:t>
          </a:r>
        </a:p>
        <a:p>
          <a:pPr marL="57150" lvl="1" indent="-57150" algn="l" defTabSz="488950">
            <a:lnSpc>
              <a:spcPct val="90000"/>
            </a:lnSpc>
            <a:spcBef>
              <a:spcPct val="0"/>
            </a:spcBef>
            <a:spcAft>
              <a:spcPct val="15000"/>
            </a:spcAft>
            <a:buChar char="••"/>
          </a:pPr>
          <a:r>
            <a:rPr lang="en-CA" sz="1100" kern="1200"/>
            <a:t>How do people contribute personal knowledge to this AOK? How do they gain shared Knowledge?</a:t>
          </a:r>
        </a:p>
        <a:p>
          <a:pPr marL="57150" lvl="1" indent="-57150" algn="l" defTabSz="488950">
            <a:lnSpc>
              <a:spcPct val="90000"/>
            </a:lnSpc>
            <a:spcBef>
              <a:spcPct val="0"/>
            </a:spcBef>
            <a:spcAft>
              <a:spcPct val="15000"/>
            </a:spcAft>
            <a:buChar char="••"/>
          </a:pPr>
          <a:r>
            <a:rPr lang="en-CA" sz="1100" kern="1200"/>
            <a:t>What are the individual knower's responsibilities with knowledge in the AOK?</a:t>
          </a:r>
        </a:p>
        <a:p>
          <a:pPr marL="57150" lvl="1" indent="-57150" algn="l" defTabSz="488950">
            <a:lnSpc>
              <a:spcPct val="90000"/>
            </a:lnSpc>
            <a:spcBef>
              <a:spcPct val="0"/>
            </a:spcBef>
            <a:spcAft>
              <a:spcPct val="15000"/>
            </a:spcAft>
            <a:buChar char="••"/>
          </a:pPr>
          <a:r>
            <a:rPr lang="en-CA" sz="1100" kern="1200"/>
            <a:t>What is the role of the individual's assumptions and pespectives in the AOK?</a:t>
          </a:r>
        </a:p>
        <a:p>
          <a:pPr marL="57150" lvl="1" indent="-57150" algn="l" defTabSz="488950">
            <a:lnSpc>
              <a:spcPct val="90000"/>
            </a:lnSpc>
            <a:spcBef>
              <a:spcPct val="0"/>
            </a:spcBef>
            <a:spcAft>
              <a:spcPct val="15000"/>
            </a:spcAft>
            <a:buChar char="••"/>
          </a:pPr>
          <a:r>
            <a:rPr lang="en-CA" sz="1100" b="1" i="1" kern="1200"/>
            <a:t>EXAMPLE: How important are age, gender and social status (HS)?</a:t>
          </a:r>
        </a:p>
      </dsp:txBody>
      <dsp:txXfrm rot="-5400000">
        <a:off x="1276564" y="6965064"/>
        <a:ext cx="5416227" cy="10696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9B6BFE-2D70-486C-84DA-37B521860C6F}">
      <dsp:nvSpPr>
        <dsp:cNvPr id="0" name=""/>
        <dsp:cNvSpPr/>
      </dsp:nvSpPr>
      <dsp:spPr>
        <a:xfrm rot="5400000">
          <a:off x="-288525" y="289009"/>
          <a:ext cx="1923501" cy="13464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CA" sz="1500" kern="1200"/>
            <a:t>Scope + Application</a:t>
          </a:r>
        </a:p>
      </dsp:txBody>
      <dsp:txXfrm rot="-5400000">
        <a:off x="1" y="673708"/>
        <a:ext cx="1346450" cy="577051"/>
      </dsp:txXfrm>
    </dsp:sp>
    <dsp:sp modelId="{ECC0ED33-908B-4D59-B01C-D5454FAFCC69}">
      <dsp:nvSpPr>
        <dsp:cNvPr id="0" name=""/>
        <dsp:cNvSpPr/>
      </dsp:nvSpPr>
      <dsp:spPr>
        <a:xfrm rot="5400000">
          <a:off x="3387635" y="-2041184"/>
          <a:ext cx="1250275" cy="53326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en-CA" sz="6500" kern="1200"/>
        </a:p>
      </dsp:txBody>
      <dsp:txXfrm rot="-5400000">
        <a:off x="1346451" y="61033"/>
        <a:ext cx="5271612" cy="1128209"/>
      </dsp:txXfrm>
    </dsp:sp>
    <dsp:sp modelId="{1568C34B-1B0A-4A55-BF15-E75A88BC0535}">
      <dsp:nvSpPr>
        <dsp:cNvPr id="0" name=""/>
        <dsp:cNvSpPr/>
      </dsp:nvSpPr>
      <dsp:spPr>
        <a:xfrm rot="5400000">
          <a:off x="-288525" y="2083952"/>
          <a:ext cx="1923501" cy="13464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CA" sz="1500" kern="1200"/>
            <a:t>Concept + Language</a:t>
          </a:r>
        </a:p>
      </dsp:txBody>
      <dsp:txXfrm rot="-5400000">
        <a:off x="1" y="2468651"/>
        <a:ext cx="1346450" cy="577051"/>
      </dsp:txXfrm>
    </dsp:sp>
    <dsp:sp modelId="{4E407147-19F9-4483-92BA-619AACCACD1D}">
      <dsp:nvSpPr>
        <dsp:cNvPr id="0" name=""/>
        <dsp:cNvSpPr/>
      </dsp:nvSpPr>
      <dsp:spPr>
        <a:xfrm rot="5400000">
          <a:off x="3387635" y="-245757"/>
          <a:ext cx="1250275" cy="53326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en-CA" sz="6500" kern="1200"/>
        </a:p>
      </dsp:txBody>
      <dsp:txXfrm rot="-5400000">
        <a:off x="1346451" y="1856460"/>
        <a:ext cx="5271612" cy="1128209"/>
      </dsp:txXfrm>
    </dsp:sp>
    <dsp:sp modelId="{8190D2EE-9EC7-459C-96F5-65935DB281A8}">
      <dsp:nvSpPr>
        <dsp:cNvPr id="0" name=""/>
        <dsp:cNvSpPr/>
      </dsp:nvSpPr>
      <dsp:spPr>
        <a:xfrm rot="5400000">
          <a:off x="-288525" y="3878896"/>
          <a:ext cx="1923501" cy="13464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CA" sz="1500" kern="1200"/>
            <a:t>Methodology</a:t>
          </a:r>
        </a:p>
      </dsp:txBody>
      <dsp:txXfrm rot="-5400000">
        <a:off x="1" y="4263595"/>
        <a:ext cx="1346450" cy="577051"/>
      </dsp:txXfrm>
    </dsp:sp>
    <dsp:sp modelId="{BC3B5A49-A4F9-4516-A911-7DCCC9EEADDD}">
      <dsp:nvSpPr>
        <dsp:cNvPr id="0" name=""/>
        <dsp:cNvSpPr/>
      </dsp:nvSpPr>
      <dsp:spPr>
        <a:xfrm rot="5400000">
          <a:off x="3387635" y="1549186"/>
          <a:ext cx="1250275" cy="53326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en-CA" sz="6500" kern="1200"/>
        </a:p>
      </dsp:txBody>
      <dsp:txXfrm rot="-5400000">
        <a:off x="1346451" y="3651404"/>
        <a:ext cx="5271612" cy="1128209"/>
      </dsp:txXfrm>
    </dsp:sp>
    <dsp:sp modelId="{7AD55976-F153-4475-85A7-A7A584AF60FB}">
      <dsp:nvSpPr>
        <dsp:cNvPr id="0" name=""/>
        <dsp:cNvSpPr/>
      </dsp:nvSpPr>
      <dsp:spPr>
        <a:xfrm rot="5400000">
          <a:off x="-288525" y="5673839"/>
          <a:ext cx="1923501" cy="13464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CA" sz="1500" kern="1200"/>
            <a:t>Historical Development</a:t>
          </a:r>
        </a:p>
      </dsp:txBody>
      <dsp:txXfrm rot="-5400000">
        <a:off x="1" y="6058538"/>
        <a:ext cx="1346450" cy="577051"/>
      </dsp:txXfrm>
    </dsp:sp>
    <dsp:sp modelId="{F7D41E15-02AB-4418-9114-A52BCFBAA771}">
      <dsp:nvSpPr>
        <dsp:cNvPr id="0" name=""/>
        <dsp:cNvSpPr/>
      </dsp:nvSpPr>
      <dsp:spPr>
        <a:xfrm rot="5400000">
          <a:off x="3387635" y="3344129"/>
          <a:ext cx="1250275" cy="53326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en-CA" sz="6500" kern="1200"/>
        </a:p>
      </dsp:txBody>
      <dsp:txXfrm rot="-5400000">
        <a:off x="1346451" y="5446347"/>
        <a:ext cx="5271612" cy="1128209"/>
      </dsp:txXfrm>
    </dsp:sp>
    <dsp:sp modelId="{2B378249-AD9E-487E-A2DB-763B6561A7F7}">
      <dsp:nvSpPr>
        <dsp:cNvPr id="0" name=""/>
        <dsp:cNvSpPr/>
      </dsp:nvSpPr>
      <dsp:spPr>
        <a:xfrm rot="5400000">
          <a:off x="-288525" y="7468782"/>
          <a:ext cx="1923501" cy="134645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CA" sz="1500" kern="1200"/>
            <a:t>Links to Personal Knowledge</a:t>
          </a:r>
        </a:p>
      </dsp:txBody>
      <dsp:txXfrm rot="-5400000">
        <a:off x="1" y="7853481"/>
        <a:ext cx="1346450" cy="577051"/>
      </dsp:txXfrm>
    </dsp:sp>
    <dsp:sp modelId="{DF39AE5C-CC38-4ABB-A2BB-F8F4B3003789}">
      <dsp:nvSpPr>
        <dsp:cNvPr id="0" name=""/>
        <dsp:cNvSpPr/>
      </dsp:nvSpPr>
      <dsp:spPr>
        <a:xfrm rot="5400000">
          <a:off x="3387635" y="5154976"/>
          <a:ext cx="1250275" cy="53326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280" tIns="41275" rIns="41275" bIns="41275" numCol="1" spcCol="1270" anchor="ctr" anchorCtr="0">
          <a:noAutofit/>
        </a:bodyPr>
        <a:lstStyle/>
        <a:p>
          <a:pPr marL="285750" lvl="1" indent="-285750" algn="l" defTabSz="2889250">
            <a:lnSpc>
              <a:spcPct val="90000"/>
            </a:lnSpc>
            <a:spcBef>
              <a:spcPct val="0"/>
            </a:spcBef>
            <a:spcAft>
              <a:spcPct val="15000"/>
            </a:spcAft>
            <a:buChar char="••"/>
          </a:pPr>
          <a:endParaRPr lang="en-CA" sz="6500" kern="1200"/>
        </a:p>
      </dsp:txBody>
      <dsp:txXfrm rot="-5400000">
        <a:off x="1346451" y="7257194"/>
        <a:ext cx="5271612" cy="11282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Julie Neeb</cp:lastModifiedBy>
  <cp:revision>2</cp:revision>
  <dcterms:created xsi:type="dcterms:W3CDTF">2015-12-17T14:39:00Z</dcterms:created>
  <dcterms:modified xsi:type="dcterms:W3CDTF">2015-12-17T14:39:00Z</dcterms:modified>
</cp:coreProperties>
</file>