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C1514" w:rsidTr="009C1514">
        <w:tc>
          <w:tcPr>
            <w:tcW w:w="7668" w:type="dxa"/>
          </w:tcPr>
          <w:p w:rsidR="009C1514" w:rsidRDefault="009C1514" w:rsidP="009C1514">
            <w:pPr>
              <w:jc w:val="center"/>
            </w:pPr>
            <w:bookmarkStart w:id="0" w:name="_GoBack"/>
            <w:bookmarkEnd w:id="0"/>
            <w:r>
              <w:t>Agenda Item</w:t>
            </w:r>
          </w:p>
        </w:tc>
        <w:tc>
          <w:tcPr>
            <w:tcW w:w="1908" w:type="dxa"/>
          </w:tcPr>
          <w:p w:rsidR="009C1514" w:rsidRDefault="009C1514" w:rsidP="009C1514">
            <w:pPr>
              <w:jc w:val="center"/>
            </w:pPr>
            <w:r>
              <w:t>Who?</w:t>
            </w:r>
          </w:p>
        </w:tc>
      </w:tr>
      <w:tr w:rsidR="009C1514" w:rsidTr="009C1514">
        <w:tc>
          <w:tcPr>
            <w:tcW w:w="7668" w:type="dxa"/>
          </w:tcPr>
          <w:p w:rsidR="009C1514" w:rsidRDefault="009C1514">
            <w:r>
              <w:t>Minutes of previous meeting  (2 minutes)</w:t>
            </w:r>
          </w:p>
          <w:p w:rsidR="009C1514" w:rsidRDefault="009C1514"/>
        </w:tc>
        <w:tc>
          <w:tcPr>
            <w:tcW w:w="1908" w:type="dxa"/>
          </w:tcPr>
          <w:p w:rsidR="009C1514" w:rsidRDefault="009C1514">
            <w:r>
              <w:t>Becky</w:t>
            </w:r>
          </w:p>
        </w:tc>
      </w:tr>
      <w:tr w:rsidR="009C1514" w:rsidTr="009C1514">
        <w:tc>
          <w:tcPr>
            <w:tcW w:w="7668" w:type="dxa"/>
          </w:tcPr>
          <w:p w:rsidR="009C1514" w:rsidRDefault="009C1514">
            <w:r>
              <w:t>Principal Updates</w:t>
            </w:r>
          </w:p>
          <w:p w:rsidR="009C1514" w:rsidRDefault="009C1514">
            <w:r>
              <w:t>P.A.C.K.  positive behaviour code (2 minutes)</w:t>
            </w:r>
          </w:p>
          <w:p w:rsidR="007A372F" w:rsidRDefault="009C1514" w:rsidP="00B601AE">
            <w:r>
              <w:t xml:space="preserve">EQAO results – </w:t>
            </w:r>
            <w:r w:rsidR="007A372F">
              <w:t>collaborative discussion</w:t>
            </w:r>
          </w:p>
          <w:p w:rsidR="009C1514" w:rsidRDefault="009C1514" w:rsidP="00B601AE">
            <w:proofErr w:type="gramStart"/>
            <w:r>
              <w:t>what</w:t>
            </w:r>
            <w:proofErr w:type="gramEnd"/>
            <w:r>
              <w:t xml:space="preserve"> does this mean for parents? What’s the School Improvement Plan? How can parents support the SIP?</w:t>
            </w:r>
            <w:r w:rsidR="00B601AE">
              <w:t xml:space="preserve"> (30 minutes)</w:t>
            </w:r>
          </w:p>
          <w:p w:rsidR="00B601AE" w:rsidRDefault="00B601AE" w:rsidP="00B601AE"/>
        </w:tc>
        <w:tc>
          <w:tcPr>
            <w:tcW w:w="1908" w:type="dxa"/>
          </w:tcPr>
          <w:p w:rsidR="009C1514" w:rsidRDefault="00B601AE">
            <w:r>
              <w:t xml:space="preserve">Carolyn </w:t>
            </w:r>
          </w:p>
        </w:tc>
      </w:tr>
      <w:tr w:rsidR="009C1514" w:rsidTr="009C1514">
        <w:tc>
          <w:tcPr>
            <w:tcW w:w="7668" w:type="dxa"/>
          </w:tcPr>
          <w:p w:rsidR="009C1514" w:rsidRDefault="00B601AE" w:rsidP="00B601AE">
            <w:r>
              <w:t>Treasurer’s Report (3-5 minutes)</w:t>
            </w:r>
          </w:p>
          <w:p w:rsidR="00B601AE" w:rsidRDefault="00B601AE" w:rsidP="00B601AE"/>
        </w:tc>
        <w:tc>
          <w:tcPr>
            <w:tcW w:w="1908" w:type="dxa"/>
          </w:tcPr>
          <w:p w:rsidR="009C1514" w:rsidRDefault="00B601AE">
            <w:r>
              <w:t>Cheryl</w:t>
            </w:r>
          </w:p>
        </w:tc>
      </w:tr>
      <w:tr w:rsidR="009C1514" w:rsidTr="009C1514">
        <w:tc>
          <w:tcPr>
            <w:tcW w:w="7668" w:type="dxa"/>
          </w:tcPr>
          <w:p w:rsidR="009C1514" w:rsidRDefault="00B601AE">
            <w:r>
              <w:t>Fundraising</w:t>
            </w:r>
            <w:r w:rsidR="007A372F">
              <w:t xml:space="preserve"> (15 minutes)</w:t>
            </w:r>
          </w:p>
          <w:p w:rsidR="007A372F" w:rsidRDefault="007A372F" w:rsidP="007A372F">
            <w:pPr>
              <w:pStyle w:val="ListParagraph"/>
              <w:numPr>
                <w:ilvl w:val="0"/>
                <w:numId w:val="1"/>
              </w:numPr>
            </w:pPr>
            <w:r>
              <w:t>Report</w:t>
            </w:r>
          </w:p>
          <w:p w:rsidR="007A372F" w:rsidRDefault="007A372F" w:rsidP="007A372F">
            <w:pPr>
              <w:pStyle w:val="ListParagraph"/>
              <w:numPr>
                <w:ilvl w:val="0"/>
                <w:numId w:val="1"/>
              </w:numPr>
            </w:pPr>
            <w:r>
              <w:t>Collaborative discussion</w:t>
            </w:r>
          </w:p>
          <w:p w:rsidR="00B601AE" w:rsidRDefault="00B601AE"/>
        </w:tc>
        <w:tc>
          <w:tcPr>
            <w:tcW w:w="1908" w:type="dxa"/>
          </w:tcPr>
          <w:p w:rsidR="009C1514" w:rsidRDefault="00B601AE">
            <w:r>
              <w:t>Susan</w:t>
            </w:r>
          </w:p>
        </w:tc>
      </w:tr>
      <w:tr w:rsidR="009C1514" w:rsidTr="009C1514">
        <w:tc>
          <w:tcPr>
            <w:tcW w:w="7668" w:type="dxa"/>
          </w:tcPr>
          <w:p w:rsidR="009C1514" w:rsidRDefault="00DA02BB">
            <w:r>
              <w:t>Lice Check update (5 minutes)</w:t>
            </w:r>
          </w:p>
          <w:p w:rsidR="00DA02BB" w:rsidRDefault="00DA02BB"/>
        </w:tc>
        <w:tc>
          <w:tcPr>
            <w:tcW w:w="1908" w:type="dxa"/>
          </w:tcPr>
          <w:p w:rsidR="009C1514" w:rsidRDefault="00DA02BB">
            <w:proofErr w:type="spellStart"/>
            <w:r>
              <w:t>Fia</w:t>
            </w:r>
            <w:proofErr w:type="spellEnd"/>
          </w:p>
        </w:tc>
      </w:tr>
      <w:tr w:rsidR="009C1514" w:rsidTr="009C1514">
        <w:tc>
          <w:tcPr>
            <w:tcW w:w="7668" w:type="dxa"/>
          </w:tcPr>
          <w:p w:rsidR="009C1514" w:rsidRDefault="00DA02BB">
            <w:r>
              <w:t>NFL (Nutrition for Learning)</w:t>
            </w:r>
          </w:p>
          <w:p w:rsidR="00DA02BB" w:rsidRDefault="00DA02BB"/>
        </w:tc>
        <w:tc>
          <w:tcPr>
            <w:tcW w:w="1908" w:type="dxa"/>
          </w:tcPr>
          <w:p w:rsidR="009C1514" w:rsidRDefault="00DA02BB">
            <w:r>
              <w:t>Tricia</w:t>
            </w:r>
          </w:p>
        </w:tc>
      </w:tr>
      <w:tr w:rsidR="009C1514" w:rsidTr="009C1514">
        <w:tc>
          <w:tcPr>
            <w:tcW w:w="7668" w:type="dxa"/>
          </w:tcPr>
          <w:p w:rsidR="009C1514" w:rsidRDefault="000E35EE">
            <w:r>
              <w:t>Next Meeting – Nov. 12</w:t>
            </w:r>
            <w:r w:rsidRPr="000E35EE">
              <w:rPr>
                <w:vertAlign w:val="superscript"/>
              </w:rPr>
              <w:t>th</w:t>
            </w:r>
          </w:p>
          <w:p w:rsidR="000E35EE" w:rsidRDefault="000E35EE">
            <w:r>
              <w:t xml:space="preserve">Adjournment: </w:t>
            </w:r>
          </w:p>
          <w:p w:rsidR="000E35EE" w:rsidRDefault="000E35EE"/>
        </w:tc>
        <w:tc>
          <w:tcPr>
            <w:tcW w:w="1908" w:type="dxa"/>
          </w:tcPr>
          <w:p w:rsidR="009C1514" w:rsidRDefault="000E35EE">
            <w:r>
              <w:t>Becky</w:t>
            </w:r>
          </w:p>
        </w:tc>
      </w:tr>
    </w:tbl>
    <w:p w:rsidR="00124C4E" w:rsidRDefault="00124C4E"/>
    <w:sectPr w:rsidR="00124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2D"/>
    <w:multiLevelType w:val="hybridMultilevel"/>
    <w:tmpl w:val="120E0746"/>
    <w:lvl w:ilvl="0" w:tplc="A28686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4"/>
    <w:rsid w:val="00086943"/>
    <w:rsid w:val="000E35EE"/>
    <w:rsid w:val="00124C4E"/>
    <w:rsid w:val="007A372F"/>
    <w:rsid w:val="009C1514"/>
    <w:rsid w:val="00B601AE"/>
    <w:rsid w:val="00D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Baechler</dc:creator>
  <cp:lastModifiedBy>Anne MacInnes</cp:lastModifiedBy>
  <cp:revision>2</cp:revision>
  <dcterms:created xsi:type="dcterms:W3CDTF">2014-10-09T18:00:00Z</dcterms:created>
  <dcterms:modified xsi:type="dcterms:W3CDTF">2014-10-09T18:00:00Z</dcterms:modified>
</cp:coreProperties>
</file>