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93" w:rsidRDefault="00101AF8">
      <w:r w:rsidRPr="00296CAF">
        <w:rPr>
          <w:noProof/>
          <w:lang w:val="en-US" w:eastAsia="zh-TW"/>
        </w:rPr>
        <w:pict>
          <v:shapetype id="_x0000_t202" coordsize="21600,21600" o:spt="202" path="m,l,21600r21600,l21600,xe">
            <v:stroke joinstyle="miter"/>
            <v:path gradientshapeok="t" o:connecttype="rect"/>
          </v:shapetype>
          <v:shape id="_x0000_s1036" type="#_x0000_t202" style="position:absolute;margin-left:117.95pt;margin-top:17.9pt;width:243.65pt;height:67.7pt;z-index:251671552;mso-width-relative:margin;mso-height-relative:margin" strokeweight="1.5pt">
            <v:textbox>
              <w:txbxContent>
                <w:p w:rsidR="00101AF8" w:rsidRPr="00101AF8" w:rsidRDefault="00101AF8">
                  <w:pPr>
                    <w:rPr>
                      <w:rFonts w:ascii="Arial Black" w:hAnsi="Arial Black"/>
                      <w:sz w:val="36"/>
                      <w:szCs w:val="36"/>
                    </w:rPr>
                  </w:pPr>
                  <w:r>
                    <w:rPr>
                      <w:rFonts w:ascii="Arial Black" w:hAnsi="Arial Black"/>
                      <w:sz w:val="36"/>
                      <w:szCs w:val="36"/>
                    </w:rPr>
                    <w:t xml:space="preserve">   </w:t>
                  </w:r>
                  <w:r w:rsidRPr="00101AF8">
                    <w:rPr>
                      <w:rFonts w:ascii="Arial Black" w:hAnsi="Arial Black"/>
                      <w:sz w:val="36"/>
                      <w:szCs w:val="36"/>
                    </w:rPr>
                    <w:t xml:space="preserve"> E-Waste &amp; </w:t>
                  </w:r>
                  <w:r>
                    <w:rPr>
                      <w:rFonts w:ascii="Arial Black" w:hAnsi="Arial Black"/>
                      <w:sz w:val="36"/>
                      <w:szCs w:val="36"/>
                    </w:rPr>
                    <w:t>C</w:t>
                  </w:r>
                  <w:r w:rsidRPr="00101AF8">
                    <w:rPr>
                      <w:rFonts w:ascii="Arial Black" w:hAnsi="Arial Black"/>
                      <w:sz w:val="36"/>
                      <w:szCs w:val="36"/>
                    </w:rPr>
                    <w:t>lothing</w:t>
                  </w:r>
                </w:p>
                <w:p w:rsidR="00101AF8" w:rsidRPr="00101AF8" w:rsidRDefault="00101AF8">
                  <w:pPr>
                    <w:rPr>
                      <w:rFonts w:ascii="Arial Black" w:hAnsi="Arial Black"/>
                      <w:sz w:val="36"/>
                      <w:szCs w:val="36"/>
                    </w:rPr>
                  </w:pPr>
                  <w:r w:rsidRPr="00101AF8">
                    <w:rPr>
                      <w:rFonts w:ascii="Arial Black" w:hAnsi="Arial Black"/>
                      <w:sz w:val="36"/>
                      <w:szCs w:val="36"/>
                    </w:rPr>
                    <w:t xml:space="preserve">        </w:t>
                  </w:r>
                  <w:r>
                    <w:rPr>
                      <w:rFonts w:ascii="Arial Black" w:hAnsi="Arial Black"/>
                      <w:sz w:val="36"/>
                      <w:szCs w:val="36"/>
                    </w:rPr>
                    <w:t xml:space="preserve">  </w:t>
                  </w:r>
                  <w:r w:rsidRPr="00101AF8">
                    <w:rPr>
                      <w:rFonts w:ascii="Arial Black" w:hAnsi="Arial Black"/>
                      <w:sz w:val="36"/>
                      <w:szCs w:val="36"/>
                    </w:rPr>
                    <w:t xml:space="preserve"> Collection</w:t>
                  </w:r>
                </w:p>
              </w:txbxContent>
            </v:textbox>
          </v:shape>
        </w:pict>
      </w:r>
      <w:r w:rsidRPr="000D7EA3">
        <w:rPr>
          <w:noProof/>
          <w:lang w:val="en-US" w:eastAsia="zh-TW"/>
        </w:rPr>
        <w:pict>
          <v:shape id="_x0000_s1034" type="#_x0000_t202" style="position:absolute;margin-left:126.3pt;margin-top:84.8pt;width:222.55pt;height:37.4pt;z-index:251669504;mso-width-relative:margin;mso-height-relative:margin" stroked="f">
            <v:textbox style="mso-next-textbox:#_x0000_s1034">
              <w:txbxContent>
                <w:p w:rsidR="00CB11BC" w:rsidRPr="00572C66" w:rsidRDefault="00572C66">
                  <w:pPr>
                    <w:rPr>
                      <w:rFonts w:ascii="Arial Black" w:hAnsi="Arial Black"/>
                      <w:sz w:val="36"/>
                      <w:szCs w:val="36"/>
                    </w:rPr>
                  </w:pPr>
                  <w:r>
                    <w:rPr>
                      <w:rFonts w:ascii="Arial Black" w:hAnsi="Arial Black"/>
                      <w:sz w:val="36"/>
                      <w:szCs w:val="36"/>
                    </w:rPr>
                    <w:t xml:space="preserve">  </w:t>
                  </w:r>
                  <w:r w:rsidR="00CB11BC" w:rsidRPr="00572C66">
                    <w:rPr>
                      <w:rFonts w:ascii="Arial Black" w:hAnsi="Arial Black"/>
                      <w:sz w:val="36"/>
                      <w:szCs w:val="36"/>
                    </w:rPr>
                    <w:t>April 2</w:t>
                  </w:r>
                  <w:r w:rsidR="00101AF8">
                    <w:rPr>
                      <w:rFonts w:ascii="Arial Black" w:hAnsi="Arial Black"/>
                      <w:sz w:val="36"/>
                      <w:szCs w:val="36"/>
                    </w:rPr>
                    <w:t>4</w:t>
                  </w:r>
                  <w:r w:rsidR="00CB11BC" w:rsidRPr="00572C66">
                    <w:rPr>
                      <w:rFonts w:ascii="Arial Black" w:hAnsi="Arial Black"/>
                      <w:sz w:val="36"/>
                      <w:szCs w:val="36"/>
                    </w:rPr>
                    <w:t xml:space="preserve"> – 2</w:t>
                  </w:r>
                  <w:r w:rsidR="00101AF8">
                    <w:rPr>
                      <w:rFonts w:ascii="Arial Black" w:hAnsi="Arial Black"/>
                      <w:sz w:val="36"/>
                      <w:szCs w:val="36"/>
                    </w:rPr>
                    <w:t>9</w:t>
                  </w:r>
                  <w:r w:rsidR="00CB11BC" w:rsidRPr="00572C66">
                    <w:rPr>
                      <w:rFonts w:ascii="Arial Black" w:hAnsi="Arial Black"/>
                      <w:sz w:val="36"/>
                      <w:szCs w:val="36"/>
                    </w:rPr>
                    <w:t>, 201</w:t>
                  </w:r>
                  <w:r w:rsidR="00101AF8">
                    <w:rPr>
                      <w:rFonts w:ascii="Arial Black" w:hAnsi="Arial Black"/>
                      <w:sz w:val="36"/>
                      <w:szCs w:val="36"/>
                    </w:rPr>
                    <w:t>9</w:t>
                  </w:r>
                </w:p>
              </w:txbxContent>
            </v:textbox>
          </v:shape>
        </w:pict>
      </w:r>
      <w:r w:rsidR="000D7EA3" w:rsidRPr="000D7EA3">
        <w:rPr>
          <w:noProof/>
          <w:lang w:val="en-US" w:eastAsia="zh-TW"/>
        </w:rPr>
        <w:pict>
          <v:shape id="_x0000_s1026" type="#_x0000_t202" style="position:absolute;margin-left:111.75pt;margin-top:-13.25pt;width:260.35pt;height:39.75pt;z-index:251661312;mso-width-relative:margin;mso-height-relative:margin" stroked="f">
            <v:textbox style="mso-next-textbox:#_x0000_s1026">
              <w:txbxContent>
                <w:p w:rsidR="00347AF2" w:rsidRPr="00572C66" w:rsidRDefault="00347AF2">
                  <w:pPr>
                    <w:rPr>
                      <w:rFonts w:ascii="Arial Black" w:hAnsi="Arial Black"/>
                      <w:sz w:val="36"/>
                      <w:szCs w:val="36"/>
                    </w:rPr>
                  </w:pPr>
                  <w:r w:rsidRPr="00572C66">
                    <w:rPr>
                      <w:rFonts w:ascii="Arial Black" w:hAnsi="Arial Black"/>
                      <w:sz w:val="36"/>
                      <w:szCs w:val="36"/>
                    </w:rPr>
                    <w:t>Forest Hill Public School</w:t>
                  </w:r>
                </w:p>
              </w:txbxContent>
            </v:textbox>
          </v:shape>
        </w:pict>
      </w:r>
      <w:r w:rsidR="000D7EA3">
        <w:rPr>
          <w:noProof/>
          <w:lang w:eastAsia="en-CA"/>
        </w:rPr>
        <w:pict>
          <v:shapetype id="_x0000_t32" coordsize="21600,21600" o:spt="32" o:oned="t" path="m,l21600,21600e" filled="f">
            <v:path arrowok="t" fillok="f" o:connecttype="none"/>
            <o:lock v:ext="edit" shapetype="t"/>
          </v:shapetype>
          <v:shape id="_x0000_s1031" type="#_x0000_t32" style="position:absolute;margin-left:501.1pt;margin-top:-32.25pt;width:.05pt;height:161.85pt;z-index:251665408" o:connectortype="straight" strokecolor="#00b050" strokeweight="4.5pt"/>
        </w:pict>
      </w:r>
      <w:r w:rsidR="00C53D53">
        <w:rPr>
          <w:noProof/>
          <w:lang w:eastAsia="en-CA"/>
        </w:rPr>
        <w:drawing>
          <wp:anchor distT="0" distB="0" distL="114300" distR="114300" simplePos="0" relativeHeight="251659264" behindDoc="1" locked="0" layoutInCell="1" allowOverlap="1">
            <wp:simplePos x="0" y="0"/>
            <wp:positionH relativeFrom="column">
              <wp:posOffset>5000701</wp:posOffset>
            </wp:positionH>
            <wp:positionV relativeFrom="paragraph">
              <wp:posOffset>80467</wp:posOffset>
            </wp:positionV>
            <wp:extent cx="1063600" cy="1111911"/>
            <wp:effectExtent l="19050" t="0" r="32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257" cy="1118870"/>
                    </a:xfrm>
                    <a:prstGeom prst="rect">
                      <a:avLst/>
                    </a:prstGeom>
                  </pic:spPr>
                </pic:pic>
              </a:graphicData>
            </a:graphic>
          </wp:anchor>
        </w:drawing>
      </w:r>
      <w:r w:rsidR="000D7EA3">
        <w:rPr>
          <w:noProof/>
          <w:lang w:eastAsia="en-CA"/>
        </w:rPr>
        <w:pict>
          <v:shape id="_x0000_s1030" type="#_x0000_t32" style="position:absolute;margin-left:-17.3pt;margin-top:-32.2pt;width:0;height:161.85pt;z-index:251664384;mso-position-horizontal-relative:text;mso-position-vertical-relative:text" o:connectortype="straight" strokecolor="#00b050" strokeweight="4.5pt"/>
        </w:pict>
      </w:r>
      <w:r w:rsidR="000D7EA3">
        <w:rPr>
          <w:noProof/>
          <w:lang w:eastAsia="en-CA"/>
        </w:rPr>
        <w:pict>
          <v:shape id="_x0000_s1028" type="#_x0000_t32" style="position:absolute;margin-left:-17.3pt;margin-top:-32.25pt;width:518.4pt;height:.05pt;z-index:251662336;mso-position-horizontal-relative:text;mso-position-vertical-relative:text" o:connectortype="straight" strokecolor="#00b050" strokeweight="4.5pt"/>
        </w:pict>
      </w:r>
      <w:r w:rsidR="00347AF2" w:rsidRPr="00347AF2">
        <w:rPr>
          <w:noProof/>
          <w:lang w:eastAsia="en-CA"/>
        </w:rPr>
        <w:drawing>
          <wp:inline distT="0" distB="0" distL="0" distR="0">
            <wp:extent cx="1309421" cy="1514246"/>
            <wp:effectExtent l="0" t="0" r="0" b="0"/>
            <wp:docPr id="4" name="Picture 1" descr="C:\Users\Andrea\AppData\Local\Microsoft\Windows\INetCache\IE\4KE3JRSJ\tre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INetCache\IE\4KE3JRSJ\tree-25[1].png"/>
                    <pic:cNvPicPr>
                      <a:picLocks noChangeAspect="1" noChangeArrowheads="1"/>
                    </pic:cNvPicPr>
                  </pic:nvPicPr>
                  <pic:blipFill>
                    <a:blip r:embed="rId6" cstate="print"/>
                    <a:srcRect/>
                    <a:stretch>
                      <a:fillRect/>
                    </a:stretch>
                  </pic:blipFill>
                  <pic:spPr bwMode="auto">
                    <a:xfrm>
                      <a:off x="0" y="0"/>
                      <a:ext cx="1309471" cy="1514304"/>
                    </a:xfrm>
                    <a:prstGeom prst="rect">
                      <a:avLst/>
                    </a:prstGeom>
                    <a:noFill/>
                    <a:ln w="9525">
                      <a:noFill/>
                      <a:miter lim="800000"/>
                      <a:headEnd/>
                      <a:tailEnd/>
                    </a:ln>
                  </pic:spPr>
                </pic:pic>
              </a:graphicData>
            </a:graphic>
          </wp:inline>
        </w:drawing>
      </w:r>
    </w:p>
    <w:p w:rsidR="00347AF2" w:rsidRDefault="000D7EA3">
      <w:r>
        <w:rPr>
          <w:noProof/>
          <w:lang w:eastAsia="en-CA"/>
        </w:rPr>
        <w:pict>
          <v:shape id="_x0000_s1032" type="#_x0000_t32" style="position:absolute;margin-left:-17.3pt;margin-top:5.35pt;width:15.55pt;height:.05pt;flip:x;z-index:251666432" o:connectortype="straight" strokecolor="#00b050" strokeweight="4.5pt"/>
        </w:pict>
      </w:r>
      <w:r>
        <w:rPr>
          <w:noProof/>
          <w:lang w:eastAsia="en-CA"/>
        </w:rPr>
        <w:pict>
          <v:shape id="_x0000_s1033" type="#_x0000_t32" style="position:absolute;margin-left:-17.3pt;margin-top:1.3pt;width:0;height:4.05pt;flip:y;z-index:251667456" o:connectortype="straight"/>
        </w:pict>
      </w:r>
      <w:r>
        <w:rPr>
          <w:noProof/>
          <w:lang w:eastAsia="en-CA"/>
        </w:rPr>
        <w:pict>
          <v:shape id="_x0000_s1029" type="#_x0000_t32" style="position:absolute;margin-left:-1.75pt;margin-top:1.3pt;width:502.85pt;height:4.05pt;flip:y;z-index:251663360" o:connectortype="straight" strokecolor="#00b050" strokeweight="4.5pt"/>
        </w:pict>
      </w:r>
    </w:p>
    <w:p w:rsidR="00C53D53" w:rsidRPr="0071348E" w:rsidRDefault="00C53D53" w:rsidP="00C53D53">
      <w:pPr>
        <w:jc w:val="center"/>
        <w:rPr>
          <w:rFonts w:ascii="Arial Black" w:hAnsi="Arial Black"/>
          <w:color w:val="FF0000"/>
          <w:sz w:val="36"/>
          <w:szCs w:val="36"/>
        </w:rPr>
      </w:pPr>
      <w:r w:rsidRPr="0071348E">
        <w:rPr>
          <w:rFonts w:ascii="Arial Black" w:hAnsi="Arial Black"/>
          <w:color w:val="FF0000"/>
          <w:sz w:val="36"/>
          <w:szCs w:val="36"/>
        </w:rPr>
        <w:t>Spring cleaning!</w:t>
      </w:r>
    </w:p>
    <w:p w:rsidR="00C53D53" w:rsidRPr="00572C66" w:rsidRDefault="00C53D53" w:rsidP="00C53D53">
      <w:pPr>
        <w:jc w:val="center"/>
        <w:rPr>
          <w:rFonts w:ascii="Arial Black" w:hAnsi="Arial Black"/>
          <w:sz w:val="32"/>
          <w:szCs w:val="32"/>
        </w:rPr>
      </w:pPr>
      <w:proofErr w:type="gramStart"/>
      <w:r w:rsidRPr="00572C66">
        <w:rPr>
          <w:rFonts w:ascii="Arial Black" w:hAnsi="Arial Black"/>
          <w:sz w:val="32"/>
          <w:szCs w:val="32"/>
        </w:rPr>
        <w:t>Are you wanting</w:t>
      </w:r>
      <w:proofErr w:type="gramEnd"/>
      <w:r w:rsidRPr="00572C66">
        <w:rPr>
          <w:rFonts w:ascii="Arial Black" w:hAnsi="Arial Black"/>
          <w:sz w:val="32"/>
          <w:szCs w:val="32"/>
        </w:rPr>
        <w:t xml:space="preserve"> to get rid of old electronics?</w:t>
      </w:r>
    </w:p>
    <w:p w:rsidR="00C53D53" w:rsidRPr="00572C66" w:rsidRDefault="00C53D53" w:rsidP="00C53D53">
      <w:pPr>
        <w:jc w:val="center"/>
        <w:rPr>
          <w:rFonts w:ascii="Arial Black" w:hAnsi="Arial Black"/>
          <w:sz w:val="32"/>
          <w:szCs w:val="32"/>
        </w:rPr>
      </w:pPr>
      <w:r w:rsidRPr="00572C66">
        <w:rPr>
          <w:rFonts w:ascii="Arial Black" w:hAnsi="Arial Black"/>
          <w:sz w:val="32"/>
          <w:szCs w:val="32"/>
        </w:rPr>
        <w:t>Anything electronic – we’ll take it!!</w:t>
      </w:r>
    </w:p>
    <w:p w:rsidR="005A192B" w:rsidRPr="005A192B" w:rsidRDefault="005A192B" w:rsidP="00C53D53">
      <w:pPr>
        <w:rPr>
          <w:rFonts w:ascii="Lucida Fax" w:hAnsi="Lucida Fax"/>
          <w:color w:val="FF0000"/>
          <w:sz w:val="16"/>
          <w:szCs w:val="16"/>
        </w:rPr>
      </w:pPr>
    </w:p>
    <w:p w:rsidR="00C53D53" w:rsidRDefault="00572C66" w:rsidP="00C53D53">
      <w:pPr>
        <w:rPr>
          <w:rFonts w:ascii="Arial Black" w:hAnsi="Arial Black"/>
          <w:sz w:val="36"/>
          <w:szCs w:val="36"/>
        </w:rPr>
      </w:pPr>
      <w:r w:rsidRPr="00572C66">
        <w:rPr>
          <w:rFonts w:ascii="Arial Black" w:hAnsi="Arial Black"/>
          <w:color w:val="FF0000"/>
          <w:sz w:val="36"/>
          <w:szCs w:val="36"/>
        </w:rPr>
        <w:t xml:space="preserve">     </w:t>
      </w:r>
      <w:r w:rsidR="00C53D53" w:rsidRPr="00572C66">
        <w:rPr>
          <w:rFonts w:ascii="Arial Black" w:hAnsi="Arial Black"/>
          <w:color w:val="FF0000"/>
          <w:sz w:val="36"/>
          <w:szCs w:val="36"/>
        </w:rPr>
        <w:t xml:space="preserve">   TV</w:t>
      </w:r>
      <w:r w:rsidR="00C53D53">
        <w:rPr>
          <w:rFonts w:ascii="Arial Black" w:hAnsi="Arial Black"/>
          <w:sz w:val="36"/>
          <w:szCs w:val="36"/>
        </w:rPr>
        <w:t xml:space="preserve">     </w:t>
      </w:r>
      <w:r>
        <w:rPr>
          <w:rFonts w:ascii="Arial Black" w:hAnsi="Arial Black"/>
          <w:sz w:val="36"/>
          <w:szCs w:val="36"/>
        </w:rPr>
        <w:t xml:space="preserve">      </w:t>
      </w:r>
      <w:r w:rsidR="00C53D53">
        <w:rPr>
          <w:rFonts w:ascii="Arial Black" w:hAnsi="Arial Black"/>
          <w:sz w:val="36"/>
          <w:szCs w:val="36"/>
        </w:rPr>
        <w:t xml:space="preserve">   </w:t>
      </w:r>
      <w:r w:rsidR="00C53D53" w:rsidRPr="00C53D53">
        <w:rPr>
          <w:rFonts w:ascii="Arial Black" w:hAnsi="Arial Black"/>
          <w:sz w:val="36"/>
          <w:szCs w:val="36"/>
        </w:rPr>
        <w:t xml:space="preserve"> </w:t>
      </w:r>
      <w:r w:rsidR="00C53D53" w:rsidRPr="00572C66">
        <w:rPr>
          <w:rFonts w:ascii="Arial Black" w:hAnsi="Arial Black"/>
          <w:color w:val="00B050"/>
          <w:sz w:val="36"/>
          <w:szCs w:val="36"/>
        </w:rPr>
        <w:t>VCR</w:t>
      </w:r>
      <w:r w:rsidR="00C53D53">
        <w:rPr>
          <w:rFonts w:ascii="Arial Black" w:hAnsi="Arial Black"/>
          <w:sz w:val="36"/>
          <w:szCs w:val="36"/>
        </w:rPr>
        <w:t xml:space="preserve">     </w:t>
      </w:r>
      <w:r>
        <w:rPr>
          <w:rFonts w:ascii="Arial Black" w:hAnsi="Arial Black"/>
          <w:sz w:val="36"/>
          <w:szCs w:val="36"/>
        </w:rPr>
        <w:t xml:space="preserve">       </w:t>
      </w:r>
      <w:r w:rsidR="00C53D53">
        <w:rPr>
          <w:rFonts w:ascii="Arial Black" w:hAnsi="Arial Black"/>
          <w:sz w:val="36"/>
          <w:szCs w:val="36"/>
        </w:rPr>
        <w:t xml:space="preserve">   </w:t>
      </w:r>
      <w:r w:rsidR="00C53D53" w:rsidRPr="00572C66">
        <w:rPr>
          <w:rFonts w:ascii="Arial Black" w:hAnsi="Arial Black"/>
          <w:color w:val="E36C0A" w:themeColor="accent6" w:themeShade="BF"/>
          <w:sz w:val="36"/>
          <w:szCs w:val="36"/>
        </w:rPr>
        <w:t>DVD player</w:t>
      </w:r>
      <w:r w:rsidR="00C53D53" w:rsidRPr="00C53D53">
        <w:rPr>
          <w:rFonts w:ascii="Arial Black" w:hAnsi="Arial Black"/>
          <w:sz w:val="36"/>
          <w:szCs w:val="36"/>
        </w:rPr>
        <w:t xml:space="preserve"> </w:t>
      </w:r>
    </w:p>
    <w:p w:rsidR="00572C66" w:rsidRDefault="00572C66" w:rsidP="00C53D53">
      <w:pPr>
        <w:rPr>
          <w:rFonts w:ascii="Arial Black" w:hAnsi="Arial Black"/>
          <w:sz w:val="36"/>
          <w:szCs w:val="36"/>
        </w:rPr>
      </w:pPr>
      <w:r>
        <w:rPr>
          <w:rFonts w:ascii="Arial Black" w:hAnsi="Arial Black"/>
          <w:sz w:val="36"/>
          <w:szCs w:val="36"/>
        </w:rPr>
        <w:t xml:space="preserve">      </w:t>
      </w:r>
      <w:proofErr w:type="gramStart"/>
      <w:r w:rsidRPr="00572C66">
        <w:rPr>
          <w:rFonts w:ascii="Arial Black" w:hAnsi="Arial Black"/>
          <w:color w:val="00B050"/>
          <w:sz w:val="36"/>
          <w:szCs w:val="36"/>
        </w:rPr>
        <w:t>cell</w:t>
      </w:r>
      <w:proofErr w:type="gramEnd"/>
      <w:r w:rsidRPr="00572C66">
        <w:rPr>
          <w:rFonts w:ascii="Arial Black" w:hAnsi="Arial Black"/>
          <w:color w:val="00B050"/>
          <w:sz w:val="36"/>
          <w:szCs w:val="36"/>
        </w:rPr>
        <w:t xml:space="preserve"> phones</w:t>
      </w:r>
      <w:r>
        <w:rPr>
          <w:rFonts w:ascii="Arial Black" w:hAnsi="Arial Black"/>
          <w:sz w:val="36"/>
          <w:szCs w:val="36"/>
        </w:rPr>
        <w:t xml:space="preserve">         </w:t>
      </w:r>
      <w:r w:rsidR="00C53D53" w:rsidRPr="00C53D53">
        <w:rPr>
          <w:rFonts w:ascii="Arial Black" w:hAnsi="Arial Black"/>
          <w:sz w:val="36"/>
          <w:szCs w:val="36"/>
        </w:rPr>
        <w:t xml:space="preserve"> </w:t>
      </w:r>
      <w:r w:rsidR="00C53D53" w:rsidRPr="00572C66">
        <w:rPr>
          <w:rFonts w:ascii="Arial Black" w:hAnsi="Arial Black"/>
          <w:color w:val="00B0F0"/>
          <w:sz w:val="36"/>
          <w:szCs w:val="36"/>
        </w:rPr>
        <w:t>batteries</w:t>
      </w:r>
      <w:r>
        <w:rPr>
          <w:rFonts w:ascii="Arial Black" w:hAnsi="Arial Black"/>
          <w:sz w:val="36"/>
          <w:szCs w:val="36"/>
        </w:rPr>
        <w:t xml:space="preserve">              </w:t>
      </w:r>
      <w:r w:rsidR="00C53D53" w:rsidRPr="00C53D53">
        <w:rPr>
          <w:rFonts w:ascii="Arial Black" w:hAnsi="Arial Black"/>
          <w:sz w:val="36"/>
          <w:szCs w:val="36"/>
        </w:rPr>
        <w:t xml:space="preserve"> </w:t>
      </w:r>
      <w:r w:rsidRPr="00572C66">
        <w:rPr>
          <w:rFonts w:ascii="Arial Black" w:hAnsi="Arial Black"/>
          <w:color w:val="FF0000"/>
          <w:sz w:val="36"/>
          <w:szCs w:val="36"/>
        </w:rPr>
        <w:t>stereos</w:t>
      </w:r>
    </w:p>
    <w:p w:rsidR="00572C66" w:rsidRDefault="00572C66" w:rsidP="00C53D53">
      <w:pPr>
        <w:rPr>
          <w:rFonts w:ascii="Arial Black" w:hAnsi="Arial Black"/>
          <w:sz w:val="36"/>
          <w:szCs w:val="36"/>
        </w:rPr>
      </w:pPr>
      <w:r>
        <w:rPr>
          <w:rFonts w:ascii="Arial Black" w:hAnsi="Arial Black"/>
          <w:sz w:val="36"/>
          <w:szCs w:val="36"/>
        </w:rPr>
        <w:t xml:space="preserve">  </w:t>
      </w:r>
      <w:proofErr w:type="gramStart"/>
      <w:r w:rsidRPr="00572C66">
        <w:rPr>
          <w:rFonts w:ascii="Arial Black" w:hAnsi="Arial Black"/>
          <w:color w:val="E36C0A" w:themeColor="accent6" w:themeShade="BF"/>
          <w:sz w:val="36"/>
          <w:szCs w:val="36"/>
        </w:rPr>
        <w:t>computers</w:t>
      </w:r>
      <w:proofErr w:type="gramEnd"/>
      <w:r>
        <w:rPr>
          <w:rFonts w:ascii="Arial Black" w:hAnsi="Arial Black"/>
          <w:sz w:val="36"/>
          <w:szCs w:val="36"/>
        </w:rPr>
        <w:t xml:space="preserve">         </w:t>
      </w:r>
      <w:r w:rsidRPr="00572C66">
        <w:rPr>
          <w:rFonts w:ascii="Arial Black" w:hAnsi="Arial Black"/>
          <w:color w:val="FF0000"/>
          <w:sz w:val="36"/>
          <w:szCs w:val="36"/>
        </w:rPr>
        <w:t>printers</w:t>
      </w:r>
      <w:r>
        <w:rPr>
          <w:rFonts w:ascii="Arial Black" w:hAnsi="Arial Black"/>
          <w:sz w:val="36"/>
          <w:szCs w:val="36"/>
        </w:rPr>
        <w:t xml:space="preserve">          </w:t>
      </w:r>
      <w:r w:rsidR="00C53D53" w:rsidRPr="00C53D53">
        <w:rPr>
          <w:rFonts w:ascii="Arial Black" w:hAnsi="Arial Black"/>
          <w:sz w:val="36"/>
          <w:szCs w:val="36"/>
        </w:rPr>
        <w:t xml:space="preserve"> </w:t>
      </w:r>
      <w:r w:rsidR="00C53D53" w:rsidRPr="00572C66">
        <w:rPr>
          <w:rFonts w:ascii="Arial Black" w:hAnsi="Arial Black"/>
          <w:color w:val="00B050"/>
          <w:sz w:val="36"/>
          <w:szCs w:val="36"/>
        </w:rPr>
        <w:t>ink cartridges</w:t>
      </w:r>
    </w:p>
    <w:p w:rsidR="0071348E" w:rsidRPr="00CE5746" w:rsidRDefault="0071348E" w:rsidP="0071348E">
      <w:pPr>
        <w:autoSpaceDE w:val="0"/>
        <w:autoSpaceDN w:val="0"/>
        <w:adjustRightInd w:val="0"/>
        <w:spacing w:after="0" w:line="240" w:lineRule="auto"/>
        <w:jc w:val="center"/>
        <w:rPr>
          <w:rFonts w:ascii="Arial Black" w:hAnsi="Arial Black"/>
        </w:rPr>
      </w:pPr>
      <w:r w:rsidRPr="00CE5746">
        <w:rPr>
          <w:rFonts w:ascii="Arial Black" w:hAnsi="Arial Black"/>
        </w:rPr>
        <w:t>Wipe your drives. Clear your SIM cards.</w:t>
      </w:r>
    </w:p>
    <w:p w:rsidR="0071348E" w:rsidRPr="00CE5746" w:rsidRDefault="0071348E" w:rsidP="0071348E">
      <w:pPr>
        <w:autoSpaceDE w:val="0"/>
        <w:autoSpaceDN w:val="0"/>
        <w:adjustRightInd w:val="0"/>
        <w:spacing w:after="0" w:line="240" w:lineRule="auto"/>
        <w:jc w:val="center"/>
      </w:pPr>
      <w:r w:rsidRPr="00CE5746">
        <w:t>To learn more, visit: recycleMYelectronics.ca/ON</w:t>
      </w:r>
    </w:p>
    <w:p w:rsidR="0071348E" w:rsidRPr="00CE5746" w:rsidRDefault="0071348E" w:rsidP="0071348E">
      <w:pPr>
        <w:autoSpaceDE w:val="0"/>
        <w:autoSpaceDN w:val="0"/>
        <w:adjustRightInd w:val="0"/>
        <w:spacing w:after="0" w:line="240" w:lineRule="auto"/>
        <w:jc w:val="center"/>
        <w:rPr>
          <w:rFonts w:ascii="Arial Black" w:hAnsi="Arial Black"/>
        </w:rPr>
      </w:pPr>
    </w:p>
    <w:p w:rsidR="0071348E" w:rsidRPr="00CE5746" w:rsidRDefault="00101AF8" w:rsidP="0071348E">
      <w:pPr>
        <w:autoSpaceDE w:val="0"/>
        <w:autoSpaceDN w:val="0"/>
        <w:adjustRightInd w:val="0"/>
        <w:spacing w:after="0" w:line="240" w:lineRule="auto"/>
        <w:rPr>
          <w:rFonts w:ascii="Arial Black" w:hAnsi="Arial Black"/>
        </w:rPr>
      </w:pPr>
      <w:r>
        <w:rPr>
          <w:rFonts w:ascii="Arial Black" w:hAnsi="Arial Black"/>
        </w:rPr>
        <w:t>W</w:t>
      </w:r>
      <w:r w:rsidR="0071348E" w:rsidRPr="00CE5746">
        <w:rPr>
          <w:rFonts w:ascii="Arial Black" w:hAnsi="Arial Black"/>
        </w:rPr>
        <w:t xml:space="preserve">e are also collecting </w:t>
      </w:r>
      <w:r w:rsidR="0071348E" w:rsidRPr="00CE5746">
        <w:rPr>
          <w:rFonts w:ascii="Arial Black" w:hAnsi="Arial Black"/>
          <w:color w:val="FF0000"/>
        </w:rPr>
        <w:t>CLOTHING</w:t>
      </w:r>
      <w:r>
        <w:rPr>
          <w:rFonts w:ascii="Arial Black" w:hAnsi="Arial Black"/>
          <w:color w:val="FF0000"/>
        </w:rPr>
        <w:t xml:space="preserve"> </w:t>
      </w:r>
      <w:r>
        <w:rPr>
          <w:rFonts w:ascii="Arial Black" w:hAnsi="Arial Black"/>
          <w:color w:val="000000" w:themeColor="text1"/>
        </w:rPr>
        <w:t>again</w:t>
      </w:r>
      <w:r w:rsidR="0071348E" w:rsidRPr="00CE5746">
        <w:rPr>
          <w:rFonts w:ascii="Arial Black" w:hAnsi="Arial Black"/>
        </w:rPr>
        <w:t xml:space="preserve">, </w:t>
      </w:r>
      <w:r>
        <w:rPr>
          <w:rFonts w:ascii="Arial Black" w:hAnsi="Arial Black"/>
        </w:rPr>
        <w:t>going to</w:t>
      </w:r>
      <w:r w:rsidR="0071348E" w:rsidRPr="00CE5746">
        <w:rPr>
          <w:rFonts w:ascii="Arial Black" w:hAnsi="Arial Black"/>
        </w:rPr>
        <w:t xml:space="preserve"> The </w:t>
      </w:r>
      <w:r>
        <w:rPr>
          <w:rFonts w:ascii="Arial Black" w:hAnsi="Arial Black"/>
        </w:rPr>
        <w:t>Ontario Federation for Cerebral P</w:t>
      </w:r>
      <w:r w:rsidR="0071348E" w:rsidRPr="00CE5746">
        <w:rPr>
          <w:rFonts w:ascii="Arial Black" w:hAnsi="Arial Black"/>
        </w:rPr>
        <w:t xml:space="preserve">alsy. </w:t>
      </w:r>
    </w:p>
    <w:p w:rsidR="0071348E" w:rsidRPr="00CE5746" w:rsidRDefault="0071348E" w:rsidP="0071348E">
      <w:pPr>
        <w:autoSpaceDE w:val="0"/>
        <w:autoSpaceDN w:val="0"/>
        <w:adjustRightInd w:val="0"/>
        <w:spacing w:after="0" w:line="240" w:lineRule="auto"/>
        <w:rPr>
          <w:rFonts w:ascii="Arial Black" w:hAnsi="Arial Black"/>
        </w:rPr>
      </w:pPr>
    </w:p>
    <w:p w:rsidR="0071348E" w:rsidRPr="00CE5746" w:rsidRDefault="0071348E" w:rsidP="0071348E">
      <w:pPr>
        <w:jc w:val="both"/>
        <w:rPr>
          <w:rFonts w:ascii="Arial Black" w:hAnsi="Arial Black"/>
        </w:rPr>
      </w:pPr>
      <w:r w:rsidRPr="00CE5746">
        <w:rPr>
          <w:rFonts w:ascii="Arial Black" w:hAnsi="Arial Black"/>
        </w:rPr>
        <w:t>Bring your e-waste and clothing to our</w:t>
      </w:r>
      <w:r w:rsidR="00101AF8">
        <w:rPr>
          <w:rFonts w:ascii="Arial Black" w:hAnsi="Arial Black"/>
        </w:rPr>
        <w:t xml:space="preserve"> Collection Bin between April 24</w:t>
      </w:r>
      <w:r w:rsidRPr="00CE5746">
        <w:rPr>
          <w:rFonts w:ascii="Arial Black" w:hAnsi="Arial Black"/>
        </w:rPr>
        <w:t xml:space="preserve"> and April 2</w:t>
      </w:r>
      <w:r w:rsidR="00101AF8">
        <w:rPr>
          <w:rFonts w:ascii="Arial Black" w:hAnsi="Arial Black"/>
        </w:rPr>
        <w:t>9</w:t>
      </w:r>
      <w:r w:rsidRPr="00CE5746">
        <w:rPr>
          <w:rFonts w:ascii="Arial Black" w:hAnsi="Arial Black"/>
        </w:rPr>
        <w:t xml:space="preserve">. Everything will be responsibly recycled by a reputable e-waste </w:t>
      </w:r>
      <w:proofErr w:type="gramStart"/>
      <w:r w:rsidRPr="00CE5746">
        <w:rPr>
          <w:rFonts w:ascii="Arial Black" w:hAnsi="Arial Black"/>
        </w:rPr>
        <w:t>recycler,</w:t>
      </w:r>
      <w:proofErr w:type="gramEnd"/>
      <w:r w:rsidRPr="00CE5746">
        <w:rPr>
          <w:rFonts w:ascii="Arial Black" w:hAnsi="Arial Black"/>
        </w:rPr>
        <w:t xml:space="preserve"> nothing ends up in the land fill.</w:t>
      </w:r>
    </w:p>
    <w:p w:rsidR="0071348E" w:rsidRDefault="0071348E" w:rsidP="0071348E">
      <w:pPr>
        <w:rPr>
          <w:rFonts w:ascii="Arial Black" w:hAnsi="Arial Black"/>
        </w:rPr>
      </w:pPr>
      <w:r>
        <w:rPr>
          <w:rFonts w:ascii="Arial Black" w:hAnsi="Arial Black"/>
        </w:rPr>
        <w:t>The bin will be at the far end of the parking lot where the school buses drop off students.  It will be unlocked during the daytime each day, including the weekend.</w:t>
      </w:r>
    </w:p>
    <w:p w:rsidR="0071348E" w:rsidRDefault="0071348E" w:rsidP="005A192B">
      <w:pPr>
        <w:widowControl w:val="0"/>
        <w:jc w:val="center"/>
      </w:pPr>
      <w:r>
        <w:rPr>
          <w:sz w:val="44"/>
          <w:szCs w:val="44"/>
          <w:lang w:val="en-US"/>
        </w:rPr>
        <w:t>255 Westmount Road E</w:t>
      </w:r>
      <w:r w:rsidR="005A192B">
        <w:rPr>
          <w:sz w:val="44"/>
          <w:szCs w:val="44"/>
          <w:lang w:val="en-US"/>
        </w:rPr>
        <w:t>ast</w:t>
      </w:r>
      <w:r>
        <w:rPr>
          <w:sz w:val="44"/>
          <w:szCs w:val="44"/>
          <w:lang w:val="en-US"/>
        </w:rPr>
        <w:t>, Kitchener</w:t>
      </w:r>
    </w:p>
    <w:p w:rsidR="00C71C7F" w:rsidRDefault="00C71C7F" w:rsidP="00C71C7F">
      <w:pPr>
        <w:jc w:val="center"/>
        <w:rPr>
          <w:rFonts w:ascii="Arial Black" w:hAnsi="Arial Black"/>
          <w:color w:val="00B050"/>
          <w:sz w:val="36"/>
          <w:szCs w:val="36"/>
        </w:rPr>
      </w:pPr>
      <w:r w:rsidRPr="00C71C7F">
        <w:rPr>
          <w:rFonts w:ascii="Arial Black" w:hAnsi="Arial Black"/>
          <w:color w:val="00B050"/>
          <w:sz w:val="36"/>
          <w:szCs w:val="36"/>
        </w:rPr>
        <w:t>Thanks for supporting our School Community!</w:t>
      </w:r>
    </w:p>
    <w:p w:rsidR="00C53D53" w:rsidRPr="00C53D53" w:rsidRDefault="00C71C7F" w:rsidP="005A192B">
      <w:pPr>
        <w:jc w:val="center"/>
        <w:rPr>
          <w:rFonts w:ascii="Arial Black" w:hAnsi="Arial Black"/>
        </w:rPr>
      </w:pPr>
      <w:r>
        <w:rPr>
          <w:rFonts w:ascii="Arial Black" w:hAnsi="Arial Black"/>
          <w:color w:val="00B050"/>
          <w:sz w:val="36"/>
          <w:szCs w:val="36"/>
        </w:rPr>
        <w:t>Together, we can be a GREEN community!</w:t>
      </w:r>
    </w:p>
    <w:sectPr w:rsidR="00C53D53" w:rsidRPr="00C53D53" w:rsidSect="00572C66">
      <w:pgSz w:w="12240" w:h="15840"/>
      <w:pgMar w:top="1440" w:right="1440" w:bottom="3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7AF2"/>
    <w:rsid w:val="000D7EA3"/>
    <w:rsid w:val="00101AF8"/>
    <w:rsid w:val="00347AF2"/>
    <w:rsid w:val="003F4AB4"/>
    <w:rsid w:val="00422983"/>
    <w:rsid w:val="00466309"/>
    <w:rsid w:val="00572C66"/>
    <w:rsid w:val="005A192B"/>
    <w:rsid w:val="006872A7"/>
    <w:rsid w:val="00702FF4"/>
    <w:rsid w:val="0071348E"/>
    <w:rsid w:val="009606F2"/>
    <w:rsid w:val="009F1D93"/>
    <w:rsid w:val="00C53D53"/>
    <w:rsid w:val="00C71C7F"/>
    <w:rsid w:val="00CB11BC"/>
    <w:rsid w:val="00CE42E5"/>
    <w:rsid w:val="00CF5CD8"/>
    <w:rsid w:val="00D46759"/>
    <w:rsid w:val="00D911A9"/>
    <w:rsid w:val="00DB7F59"/>
    <w:rsid w:val="00F633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00b050"/>
    </o:shapedefaults>
    <o:shapelayout v:ext="edit">
      <o:idmap v:ext="edit" data="1"/>
      <o:rules v:ext="edit">
        <o:r id="V:Rule7" type="connector" idref="#_x0000_s1028"/>
        <o:r id="V:Rule8" type="connector" idref="#_x0000_s1031"/>
        <o:r id="V:Rule9" type="connector" idref="#_x0000_s1030"/>
        <o:r id="V:Rule10" type="connector" idref="#_x0000_s1029"/>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0F55B-567E-42CC-859F-BCCC8DB0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2019-04-01T14:03:00Z</dcterms:created>
  <dcterms:modified xsi:type="dcterms:W3CDTF">2019-04-01T14:03:00Z</dcterms:modified>
</cp:coreProperties>
</file>