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-66674</wp:posOffset>
            </wp:positionH>
            <wp:positionV relativeFrom="paragraph">
              <wp:posOffset>47625</wp:posOffset>
            </wp:positionV>
            <wp:extent cx="669290" cy="83820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838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Style w:val="Title"/>
        <w:contextualSpacing w:val="0"/>
        <w:jc w:val="left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sz w:val="24"/>
          <w:szCs w:val="24"/>
          <w:vertAlign w:val="baseline"/>
          <w:rtl w:val="0"/>
        </w:rPr>
        <w:t xml:space="preserve">Kitchener-Waterloo Collegiate &amp; Vocational School (KCI)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>
          <w:bottom w:color="000000" w:space="1" w:sz="12" w:val="single"/>
        </w:pBdr>
        <w:tabs>
          <w:tab w:val="left" w:pos="8460"/>
        </w:tabs>
        <w:ind w:right="-98"/>
        <w:contextualSpacing w:val="0"/>
        <w:jc w:val="left"/>
        <w:rPr>
          <w:rFonts w:ascii="Overlock" w:cs="Overlock" w:eastAsia="Overlock" w:hAnsi="Overlock"/>
          <w:b w:val="0"/>
          <w:vertAlign w:val="baseline"/>
        </w:rPr>
      </w:pPr>
      <w:r w:rsidDel="00000000" w:rsidR="00000000" w:rsidRPr="00000000">
        <w:rPr>
          <w:rFonts w:ascii="Francois One" w:cs="Francois One" w:eastAsia="Francois One" w:hAnsi="Francois One"/>
          <w:sz w:val="44"/>
          <w:szCs w:val="44"/>
          <w:vertAlign w:val="baseline"/>
          <w:rtl w:val="0"/>
        </w:rPr>
        <w:t xml:space="preserve">Grade 9 Course Selection</w:t>
      </w:r>
      <w:r w:rsidDel="00000000" w:rsidR="00000000" w:rsidRPr="00000000">
        <w:rPr>
          <w:rFonts w:ascii="Overlock" w:cs="Overlock" w:eastAsia="Overlock" w:hAnsi="Overlock"/>
          <w:b w:val="1"/>
          <w:sz w:val="44"/>
          <w:szCs w:val="44"/>
          <w:vertAlign w:val="baseline"/>
          <w:rtl w:val="0"/>
        </w:rPr>
        <w:t xml:space="preserve"> </w:t>
      </w:r>
      <w:r w:rsidDel="00000000" w:rsidR="00000000" w:rsidRPr="00000000">
        <w:rPr>
          <w:rFonts w:ascii="Overlock" w:cs="Overlock" w:eastAsia="Overlock" w:hAnsi="Overlock"/>
          <w:b w:val="0"/>
          <w:sz w:val="24"/>
          <w:szCs w:val="24"/>
          <w:vertAlign w:val="baseline"/>
          <w:rtl w:val="0"/>
        </w:rPr>
        <w:t xml:space="preserve">(French Immersion/Extended)</w:t>
      </w:r>
      <w:r w:rsidDel="00000000" w:rsidR="00000000" w:rsidRPr="00000000">
        <w:rPr>
          <w:rFonts w:ascii="Overlock" w:cs="Overlock" w:eastAsia="Overlock" w:hAnsi="Overlock"/>
          <w:b w:val="1"/>
          <w:sz w:val="44"/>
          <w:szCs w:val="44"/>
          <w:vertAlign w:val="baseline"/>
          <w:rtl w:val="0"/>
        </w:rPr>
        <w:tab/>
      </w:r>
      <w:r w:rsidDel="00000000" w:rsidR="00000000" w:rsidRPr="00000000">
        <w:rPr>
          <w:rFonts w:ascii="Overlock" w:cs="Overlock" w:eastAsia="Overlock" w:hAnsi="Overlock"/>
          <w:b w:val="0"/>
          <w:vertAlign w:val="baseline"/>
          <w:rtl w:val="0"/>
        </w:rPr>
        <w:t xml:space="preserve">2018-2019</w:t>
      </w:r>
    </w:p>
    <w:p w:rsidR="00000000" w:rsidDel="00000000" w:rsidP="00000000" w:rsidRDefault="00000000" w:rsidRPr="00000000">
      <w:pPr>
        <w:pStyle w:val="Title"/>
        <w:ind w:right="-98"/>
        <w:contextualSpacing w:val="0"/>
        <w:jc w:val="left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jc w:val="left"/>
        <w:rPr>
          <w:rFonts w:ascii="Arial" w:cs="Arial" w:eastAsia="Arial" w:hAnsi="Arial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1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188"/>
        <w:tblGridChange w:id="0">
          <w:tblGrid>
            <w:gridCol w:w="1118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tabs>
                <w:tab w:val="left" w:pos="6213"/>
              </w:tabs>
              <w:contextualSpacing w:val="0"/>
              <w:rPr>
                <w:rFonts w:ascii="Overlock" w:cs="Overlock" w:eastAsia="Overlock" w:hAnsi="Overlock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32"/>
                <w:szCs w:val="32"/>
                <w:vertAlign w:val="baseline"/>
                <w:rtl w:val="0"/>
              </w:rPr>
              <w:t xml:space="preserve">Student Information: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6213"/>
              </w:tabs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320"/>
                <w:tab w:val="left" w:pos="6213"/>
                <w:tab w:val="left" w:pos="8595"/>
              </w:tabs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________________________________</w:t>
              <w:tab/>
              <w:t xml:space="preserve">_____________________________</w:t>
              <w:tab/>
              <w:t xml:space="preserve">____________________</w:t>
            </w:r>
          </w:p>
          <w:p w:rsidR="00000000" w:rsidDel="00000000" w:rsidP="00000000" w:rsidRDefault="00000000" w:rsidRPr="00000000">
            <w:pPr>
              <w:tabs>
                <w:tab w:val="left" w:pos="4365"/>
                <w:tab w:val="left" w:pos="6213"/>
              </w:tabs>
              <w:contextualSpacing w:val="0"/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Surname</w:t>
              <w:tab/>
              <w:t xml:space="preserve">First Name</w:t>
              <w:tab/>
              <w:tab/>
              <w:tab/>
              <w:tab/>
              <w:tab/>
              <w:t xml:space="preserve">Middle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6213"/>
              </w:tabs>
              <w:contextualSpacing w:val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0"/>
                <w:tab w:val="left" w:pos="2880"/>
                <w:tab w:val="left" w:pos="3960"/>
                <w:tab w:val="left" w:pos="6213"/>
                <w:tab w:val="left" w:pos="7920"/>
                <w:tab w:val="left" w:pos="936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Date of Birth: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</w:t>
              <w:tab/>
              <w:t xml:space="preserve">_______</w:t>
              <w:tab/>
              <w:t xml:space="preserve">_______</w:t>
              <w:tab/>
              <w:t xml:space="preserve">_______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800"/>
                <w:tab w:val="left" w:pos="2880"/>
                <w:tab w:val="left" w:pos="3960"/>
                <w:tab w:val="left" w:pos="6213"/>
                <w:tab w:val="left" w:pos="819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Year</w:t>
              <w:tab/>
              <w:t xml:space="preserve">Month</w:t>
              <w:tab/>
              <w:t xml:space="preserve"> Day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tabs>
                <w:tab w:val="left" w:pos="171"/>
                <w:tab w:val="left" w:pos="4902"/>
              </w:tabs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71"/>
                <w:tab w:val="left" w:pos="4902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Phone: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_______________________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Present Elementary School: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>
                <w:rFonts w:ascii="Overlock" w:cs="Overlock" w:eastAsia="Overlock" w:hAnsi="Overlock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Style w:val="Heading2"/>
              <w:tabs>
                <w:tab w:val="left" w:pos="694"/>
                <w:tab w:val="left" w:pos="5757"/>
              </w:tabs>
              <w:contextualSpacing w:val="0"/>
              <w:rPr>
                <w:rFonts w:ascii="Overlock" w:cs="Overlock" w:eastAsia="Overlock" w:hAnsi="Overlock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32"/>
                <w:szCs w:val="32"/>
                <w:vertAlign w:val="baseline"/>
                <w:rtl w:val="0"/>
              </w:rPr>
              <w:t xml:space="preserve">Grade 9 Compulsory Courses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0"/>
                <w:tab w:val="left" w:pos="5757"/>
              </w:tabs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All students must take five (5) compulsory core courses: English, Mathematics, Science, Geography, and French.  </w:t>
            </w:r>
          </w:p>
          <w:p w:rsidR="00000000" w:rsidDel="00000000" w:rsidP="00000000" w:rsidRDefault="00000000" w:rsidRPr="00000000">
            <w:pPr>
              <w:tabs>
                <w:tab w:val="left" w:pos="0"/>
                <w:tab w:val="left" w:pos="5757"/>
              </w:tabs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0"/>
                <w:tab w:val="left" w:pos="5757"/>
              </w:tabs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Please take the Elementary Teachers’ recommendations into consideration when making your decisions.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It is extremely important to select the appropriate course level.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If the recommendation is different than the level the family plans on selecting, the family is encouraged to discuss the recommendation with the appropriate subject teacher.</w:t>
            </w:r>
          </w:p>
          <w:p w:rsidR="00000000" w:rsidDel="00000000" w:rsidP="00000000" w:rsidRDefault="00000000" w:rsidRPr="00000000">
            <w:pPr>
              <w:tabs>
                <w:tab w:val="left" w:pos="694"/>
                <w:tab w:val="left" w:pos="5760"/>
              </w:tabs>
              <w:ind w:left="720" w:hanging="720"/>
              <w:contextualSpacing w:val="0"/>
              <w:rPr>
                <w:rFonts w:ascii="Overlock" w:cs="Overlock" w:eastAsia="Overlock" w:hAnsi="Overlock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tblW w:w="1086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165"/>
              <w:gridCol w:w="4950"/>
              <w:gridCol w:w="450"/>
              <w:gridCol w:w="4298"/>
              <w:tblGridChange w:id="0">
                <w:tblGrid>
                  <w:gridCol w:w="1165"/>
                  <w:gridCol w:w="4950"/>
                  <w:gridCol w:w="450"/>
                  <w:gridCol w:w="4298"/>
                </w:tblGrid>
              </w:tblGridChange>
            </w:tblGrid>
            <w:tr>
              <w:tc>
                <w:tcPr>
                  <w:gridSpan w:val="2"/>
                  <w:tcBorders>
                    <w:bottom w:color="000000" w:space="0" w:sz="4" w:val="single"/>
                  </w:tcBorders>
                  <w:shd w:fill="000000" w:val="clear"/>
                  <w:vAlign w:val="top"/>
                </w:tcPr>
                <w:p w:rsidR="00000000" w:rsidDel="00000000" w:rsidP="00000000" w:rsidRDefault="00000000" w:rsidRPr="00000000">
                  <w:pPr>
                    <w:keepNext w:val="1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80" w:before="80" w:line="240" w:lineRule="auto"/>
                    <w:ind w:left="0" w:right="0" w:firstLine="0"/>
                    <w:contextualSpacing w:val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1"/>
                      <w:strike w:val="0"/>
                      <w:color w:val="ffffff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1"/>
                      <w:strike w:val="0"/>
                      <w:color w:val="ffffff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circle the desired level for each core course</w:t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>
                  <w:pPr>
                    <w:spacing w:after="80" w:before="80" w:lineRule="auto"/>
                    <w:contextualSpacing w:val="0"/>
                    <w:jc w:val="center"/>
                    <w:rPr>
                      <w:rFonts w:ascii="Arial" w:cs="Arial" w:eastAsia="Arial" w:hAnsi="Arial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000000" w:val="clear"/>
                  <w:vAlign w:val="top"/>
                </w:tcPr>
                <w:p w:rsidR="00000000" w:rsidDel="00000000" w:rsidP="00000000" w:rsidRDefault="00000000" w:rsidRPr="00000000">
                  <w:pPr>
                    <w:pStyle w:val="Heading3"/>
                    <w:spacing w:after="80" w:before="80" w:lineRule="auto"/>
                    <w:ind w:left="-108" w:firstLine="0"/>
                    <w:contextualSpacing w:val="0"/>
                    <w:rPr>
                      <w:smallCaps w:val="0"/>
                      <w:color w:val="ffffff"/>
                      <w:sz w:val="20"/>
                      <w:szCs w:val="20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mallCaps w:val="1"/>
                      <w:color w:val="ffffff"/>
                      <w:sz w:val="20"/>
                      <w:szCs w:val="20"/>
                      <w:highlight w:val="black"/>
                      <w:vertAlign w:val="baseline"/>
                      <w:rtl w:val="0"/>
                    </w:rPr>
                    <w:t xml:space="preserve">teachers’ recommendations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>
                  <w:pPr>
                    <w:pStyle w:val="Heading5"/>
                    <w:contextualSpacing w:val="0"/>
                    <w:rPr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vertAlign w:val="baseline"/>
                      <w:rtl w:val="0"/>
                    </w:rPr>
                    <w:t xml:space="preserve">Core Courses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>
                  <w:pPr>
                    <w:spacing w:after="80" w:before="80" w:lineRule="auto"/>
                    <w:contextualSpacing w:val="0"/>
                    <w:jc w:val="center"/>
                    <w:rPr>
                      <w:rFonts w:ascii="Arial" w:cs="Arial" w:eastAsia="Arial" w:hAnsi="Arial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vertAlign w:val="baseline"/>
                      <w:rtl w:val="0"/>
                    </w:rPr>
                    <w:t xml:space="preserve">Course Level (circle desired level)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>
                  <w:pPr>
                    <w:spacing w:after="80" w:before="80" w:lineRule="auto"/>
                    <w:contextualSpacing w:val="0"/>
                    <w:jc w:val="center"/>
                    <w:rPr>
                      <w:rFonts w:ascii="Arial" w:cs="Arial" w:eastAsia="Arial" w:hAnsi="Arial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cccccc" w:val="clear"/>
                  <w:vAlign w:val="top"/>
                </w:tcPr>
                <w:p w:rsidR="00000000" w:rsidDel="00000000" w:rsidP="00000000" w:rsidRDefault="00000000" w:rsidRPr="00000000">
                  <w:pPr>
                    <w:pStyle w:val="Heading3"/>
                    <w:spacing w:after="80" w:before="80" w:lineRule="auto"/>
                    <w:ind w:left="-108" w:firstLine="0"/>
                    <w:contextualSpacing w:val="0"/>
                    <w:rPr>
                      <w:sz w:val="16"/>
                      <w:szCs w:val="16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vertAlign w:val="baseline"/>
                      <w:rtl w:val="0"/>
                    </w:rPr>
                    <w:t xml:space="preserve">Course Level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20" w:hRule="atLeast"/>
              </w:trPr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>
                  <w:pPr>
                    <w:spacing w:before="80" w:lineRule="auto"/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 xml:space="preserve">English</w:t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>
                  <w:pPr>
                    <w:tabs>
                      <w:tab w:val="left" w:pos="72"/>
                      <w:tab w:val="left" w:pos="1242"/>
                      <w:tab w:val="left" w:pos="1827"/>
                      <w:tab w:val="left" w:pos="2862"/>
                      <w:tab w:val="left" w:pos="3597"/>
                    </w:tabs>
                    <w:spacing w:before="80" w:lineRule="auto"/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ab/>
                    <w:t xml:space="preserve">Applied</w:t>
                    <w:tab/>
                    <w:t xml:space="preserve">Academic</w:t>
                  </w:r>
                </w:p>
                <w:p w:rsidR="00000000" w:rsidDel="00000000" w:rsidP="00000000" w:rsidRDefault="00000000" w:rsidRPr="00000000">
                  <w:pPr>
                    <w:tabs>
                      <w:tab w:val="left" w:pos="72"/>
                      <w:tab w:val="left" w:pos="1242"/>
                      <w:tab w:val="left" w:pos="1827"/>
                      <w:tab w:val="left" w:pos="2862"/>
                      <w:tab w:val="left" w:pos="3597"/>
                    </w:tabs>
                    <w:spacing w:after="80" w:lineRule="auto"/>
                    <w:contextualSpacing w:val="0"/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  <w:rtl w:val="0"/>
                    </w:rPr>
                    <w:tab/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ENG1PI</w:t>
                    <w:tab/>
                    <w:t xml:space="preserve">ENG1DI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>
                  <w:pPr>
                    <w:spacing w:before="10" w:lineRule="auto"/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>
                  <w:pPr>
                    <w:spacing w:before="10" w:lineRule="auto"/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 xml:space="preserve">                     Applied</w:t>
                    <w:tab/>
                    <w:t xml:space="preserve">   Academic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20" w:hRule="atLeast"/>
              </w:trP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>
                  <w:pPr>
                    <w:spacing w:before="80" w:lineRule="auto"/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 xml:space="preserve">Mathematics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>
                  <w:pPr>
                    <w:tabs>
                      <w:tab w:val="left" w:pos="72"/>
                      <w:tab w:val="left" w:pos="1242"/>
                      <w:tab w:val="left" w:pos="1827"/>
                      <w:tab w:val="left" w:pos="2502"/>
                      <w:tab w:val="left" w:pos="3597"/>
                    </w:tabs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ab/>
                    <w:t xml:space="preserve">Applied</w:t>
                    <w:tab/>
                    <w:t xml:space="preserve">Academic</w:t>
                    <w:tab/>
                  </w:r>
                </w:p>
                <w:p w:rsidR="00000000" w:rsidDel="00000000" w:rsidP="00000000" w:rsidRDefault="00000000" w:rsidRPr="00000000">
                  <w:pPr>
                    <w:tabs>
                      <w:tab w:val="left" w:pos="72"/>
                      <w:tab w:val="left" w:pos="1242"/>
                      <w:tab w:val="left" w:pos="1827"/>
                      <w:tab w:val="left" w:pos="2502"/>
                      <w:tab w:val="left" w:pos="3597"/>
                    </w:tabs>
                    <w:spacing w:after="80" w:lineRule="auto"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ab/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MFM1PI</w:t>
                    <w:tab/>
                    <w:t xml:space="preserve">MPM1DI</w:t>
                    <w:tab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>
                  <w:pPr>
                    <w:tabs>
                      <w:tab w:val="left" w:pos="252"/>
                      <w:tab w:val="left" w:pos="792"/>
                      <w:tab w:val="left" w:pos="918"/>
                      <w:tab w:val="left" w:pos="1782"/>
                    </w:tabs>
                    <w:spacing w:before="80" w:lineRule="auto"/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 xml:space="preserve">                     Applied</w:t>
                    <w:tab/>
                    <w:t xml:space="preserve">           Academic</w:t>
                    <w:tab/>
                    <w:t xml:space="preserve">  </w:t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20" w:hRule="atLeast"/>
              </w:trP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>
                  <w:pPr>
                    <w:spacing w:before="80" w:lineRule="auto"/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 xml:space="preserve">Science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>
                  <w:pPr>
                    <w:tabs>
                      <w:tab w:val="left" w:pos="72"/>
                      <w:tab w:val="left" w:pos="1242"/>
                      <w:tab w:val="left" w:pos="1827"/>
                      <w:tab w:val="left" w:pos="2502"/>
                      <w:tab w:val="left" w:pos="3597"/>
                    </w:tabs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ab/>
                    <w:t xml:space="preserve">Applied</w:t>
                    <w:tab/>
                    <w:t xml:space="preserve">Academic</w:t>
                  </w:r>
                </w:p>
                <w:p w:rsidR="00000000" w:rsidDel="00000000" w:rsidP="00000000" w:rsidRDefault="00000000" w:rsidRPr="00000000">
                  <w:pPr>
                    <w:tabs>
                      <w:tab w:val="left" w:pos="72"/>
                      <w:tab w:val="left" w:pos="1242"/>
                      <w:tab w:val="left" w:pos="1827"/>
                      <w:tab w:val="left" w:pos="2502"/>
                      <w:tab w:val="left" w:pos="3597"/>
                    </w:tabs>
                    <w:spacing w:after="80" w:lineRule="auto"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ab/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SNC1PI</w:t>
                  </w: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  <w:rtl w:val="0"/>
                    </w:rPr>
                    <w:tab/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SNC1DI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>
                  <w:pPr>
                    <w:tabs>
                      <w:tab w:val="left" w:pos="252"/>
                      <w:tab w:val="left" w:pos="792"/>
                      <w:tab w:val="left" w:pos="1782"/>
                    </w:tabs>
                    <w:spacing w:before="80" w:lineRule="auto"/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 xml:space="preserve">                     Applied</w:t>
                    <w:tab/>
                    <w:t xml:space="preserve">           Academic</w:t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20" w:hRule="atLeast"/>
              </w:trP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>
                  <w:pPr>
                    <w:spacing w:before="80" w:lineRule="auto"/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 xml:space="preserve">Geography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>
                  <w:pPr>
                    <w:tabs>
                      <w:tab w:val="left" w:pos="72"/>
                      <w:tab w:val="left" w:pos="1242"/>
                      <w:tab w:val="left" w:pos="2502"/>
                      <w:tab w:val="left" w:pos="2889"/>
                      <w:tab w:val="left" w:pos="3915"/>
                    </w:tabs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ab/>
                    <w:t xml:space="preserve">Applied</w:t>
                    <w:tab/>
                    <w:t xml:space="preserve">Academic</w:t>
                    <w:tab/>
                  </w:r>
                </w:p>
                <w:p w:rsidR="00000000" w:rsidDel="00000000" w:rsidP="00000000" w:rsidRDefault="00000000" w:rsidRPr="00000000">
                  <w:pPr>
                    <w:tabs>
                      <w:tab w:val="left" w:pos="72"/>
                      <w:tab w:val="left" w:pos="1242"/>
                      <w:tab w:val="left" w:pos="2502"/>
                      <w:tab w:val="left" w:pos="2889"/>
                      <w:tab w:val="left" w:pos="3915"/>
                    </w:tabs>
                    <w:spacing w:after="80" w:lineRule="auto"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ab/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CGC1PF</w:t>
                  </w: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  <w:rtl w:val="0"/>
                    </w:rPr>
                    <w:tab/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CGC1DF</w:t>
                    <w:tab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 xml:space="preserve">                     Applied</w:t>
                    <w:tab/>
                    <w:t xml:space="preserve">   Academic   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20" w:hRule="atLeast"/>
              </w:trP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>
                  <w:pPr>
                    <w:spacing w:before="80" w:lineRule="auto"/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 xml:space="preserve">French Immersion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>
                  <w:pPr>
                    <w:tabs>
                      <w:tab w:val="left" w:pos="72"/>
                      <w:tab w:val="left" w:pos="1242"/>
                      <w:tab w:val="left" w:pos="2502"/>
                      <w:tab w:val="left" w:pos="3672"/>
                      <w:tab w:val="left" w:pos="3915"/>
                    </w:tabs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ab/>
                    <w:t xml:space="preserve">Applied</w:t>
                    <w:tab/>
                    <w:t xml:space="preserve">Academic</w:t>
                    <w:tab/>
                    <w:t xml:space="preserve"> </w:t>
                  </w:r>
                </w:p>
                <w:p w:rsidR="00000000" w:rsidDel="00000000" w:rsidP="00000000" w:rsidRDefault="00000000" w:rsidRPr="00000000">
                  <w:pPr>
                    <w:tabs>
                      <w:tab w:val="left" w:pos="72"/>
                      <w:tab w:val="left" w:pos="1242"/>
                      <w:tab w:val="left" w:pos="2502"/>
                      <w:tab w:val="left" w:pos="3672"/>
                      <w:tab w:val="left" w:pos="3915"/>
                    </w:tabs>
                    <w:spacing w:after="80" w:lineRule="auto"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ab/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FIF1PI</w:t>
                  </w: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  <w:rtl w:val="0"/>
                    </w:rPr>
                    <w:tab/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FIF1DI</w:t>
                    <w:tab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 xml:space="preserve">                     Applied</w:t>
                    <w:tab/>
                    <w:t xml:space="preserve">   Academic   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20" w:hRule="atLeast"/>
              </w:trP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>
                  <w:pPr>
                    <w:spacing w:before="80" w:lineRule="auto"/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 xml:space="preserve">French Extended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>
                  <w:pPr>
                    <w:tabs>
                      <w:tab w:val="left" w:pos="72"/>
                      <w:tab w:val="left" w:pos="1242"/>
                      <w:tab w:val="left" w:pos="2502"/>
                      <w:tab w:val="left" w:pos="3672"/>
                      <w:tab w:val="left" w:pos="3915"/>
                    </w:tabs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 xml:space="preserve">  Applied</w:t>
                    <w:tab/>
                    <w:t xml:space="preserve">Academic</w:t>
                    <w:tab/>
                    <w:t xml:space="preserve">(The Applied level is the same</w:t>
                  </w:r>
                </w:p>
                <w:p w:rsidR="00000000" w:rsidDel="00000000" w:rsidP="00000000" w:rsidRDefault="00000000" w:rsidRPr="00000000">
                  <w:pPr>
                    <w:tabs>
                      <w:tab w:val="left" w:pos="72"/>
                      <w:tab w:val="left" w:pos="1242"/>
                      <w:tab w:val="left" w:pos="2502"/>
                      <w:tab w:val="left" w:pos="3672"/>
                      <w:tab w:val="left" w:pos="3915"/>
                    </w:tabs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ab/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FIF1PI</w:t>
                  </w: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  <w:rtl w:val="0"/>
                    </w:rPr>
                    <w:tab/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FEF1DI          </w:t>
                  </w: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 xml:space="preserve">course code as Immersion)</w:t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 xml:space="preserve">                     Applied                   Academic       </w:t>
                  </w:r>
                </w:p>
              </w:tc>
            </w:tr>
          </w:tbl>
          <w:p w:rsidR="00000000" w:rsidDel="00000000" w:rsidP="00000000" w:rsidRDefault="00000000" w:rsidRPr="00000000">
            <w:pPr>
              <w:pStyle w:val="Title"/>
              <w:tabs>
                <w:tab w:val="left" w:pos="6390"/>
              </w:tabs>
              <w:spacing w:after="40" w:before="40" w:lineRule="auto"/>
              <w:contextualSpacing w:val="0"/>
              <w:jc w:val="left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0"/>
                <w:vertAlign w:val="baseline"/>
                <w:rtl w:val="0"/>
              </w:rPr>
              <w:tab/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  <w:rtl w:val="0"/>
              </w:rPr>
              <w:t xml:space="preserve">***Teachers recommend  Immersion or Extended (not both)***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Style w:val="Heading2"/>
              <w:ind w:left="694" w:hanging="694"/>
              <w:contextualSpacing w:val="0"/>
              <w:rPr>
                <w:rFonts w:ascii="Overlock" w:cs="Overlock" w:eastAsia="Overlock" w:hAnsi="Overlock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32"/>
                <w:szCs w:val="32"/>
                <w:vertAlign w:val="baseline"/>
                <w:rtl w:val="0"/>
              </w:rPr>
              <w:t xml:space="preserve">Grade 9 Elective Courses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French Immersion students must take two (2) of the 3 elective courses delivered in French and one (1) delivered in English.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Extended French students DO NOT take any French elective courses.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Electives delivered in French are indicated as such below and have an “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” as the final digit in the course code.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Using checkmarks (</w:t>
            </w:r>
            <w:r w:rsidDel="00000000" w:rsidR="00000000" w:rsidRPr="00000000">
              <w:rPr>
                <w:rFonts w:ascii="Webdings" w:cs="Webdings" w:eastAsia="Webdings" w:hAnsi="Webdings"/>
                <w:sz w:val="20"/>
                <w:szCs w:val="20"/>
                <w:vertAlign w:val="baseline"/>
                <w:rtl w:val="0"/>
              </w:rPr>
              <w:t xml:space="preserve">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) choose your three (3) elective courses below.</w:t>
            </w:r>
          </w:p>
          <w:p w:rsidR="00000000" w:rsidDel="00000000" w:rsidP="00000000" w:rsidRDefault="00000000" w:rsidRPr="00000000">
            <w:pPr>
              <w:tabs>
                <w:tab w:val="left" w:pos="735"/>
                <w:tab w:val="left" w:pos="1440"/>
                <w:tab w:val="left" w:pos="5010"/>
                <w:tab w:val="left" w:pos="5760"/>
              </w:tabs>
              <w:contextualSpacing w:val="0"/>
              <w:rPr>
                <w:rFonts w:ascii="Arial" w:cs="Arial" w:eastAsia="Arial" w:hAnsi="Arial"/>
                <w:b w:val="0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360"/>
                <w:tab w:val="left" w:pos="720"/>
                <w:tab w:val="left" w:pos="4770"/>
                <w:tab w:val="left" w:pos="5130"/>
              </w:tabs>
              <w:spacing w:after="40" w:lineRule="auto"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⃝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ADA 1OI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– Dramatic Arts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⃝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BTT 1OI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– Information  and Communication Technology in Business</w:t>
            </w:r>
          </w:p>
          <w:p w:rsidR="00000000" w:rsidDel="00000000" w:rsidP="00000000" w:rsidRDefault="00000000" w:rsidRPr="00000000">
            <w:pPr>
              <w:tabs>
                <w:tab w:val="left" w:pos="360"/>
                <w:tab w:val="left" w:pos="720"/>
                <w:tab w:val="left" w:pos="4770"/>
                <w:tab w:val="left" w:pos="5130"/>
              </w:tabs>
              <w:spacing w:after="40" w:lineRule="auto"/>
              <w:contextualSpacing w:val="0"/>
              <w:rPr>
                <w:rFonts w:ascii="Arial" w:cs="Arial" w:eastAsia="Arial" w:hAnsi="Arial"/>
                <w:b w:val="0"/>
                <w:i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⃝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AMI 1OI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– Instrumental Music - Band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(Experienced)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⃝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BBI 1OF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– Introduction to Business -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4"/>
                <w:szCs w:val="14"/>
                <w:vertAlign w:val="baseline"/>
                <w:rtl w:val="0"/>
              </w:rPr>
              <w:t xml:space="preserve">French (Immersion/Extended)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360"/>
                <w:tab w:val="left" w:pos="720"/>
                <w:tab w:val="left" w:pos="4770"/>
                <w:tab w:val="left" w:pos="5130"/>
              </w:tabs>
              <w:spacing w:after="40" w:lineRule="auto"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⃝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AMI 1OX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– Instrumental Music  - Band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(Beginner)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⃝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HIF 1OI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– Exploring Family Studies</w:t>
            </w:r>
          </w:p>
          <w:p w:rsidR="00000000" w:rsidDel="00000000" w:rsidP="00000000" w:rsidRDefault="00000000" w:rsidRPr="00000000">
            <w:pPr>
              <w:tabs>
                <w:tab w:val="left" w:pos="360"/>
                <w:tab w:val="left" w:pos="720"/>
                <w:tab w:val="left" w:pos="4770"/>
                <w:tab w:val="left" w:pos="5130"/>
              </w:tabs>
              <w:spacing w:after="40" w:lineRule="auto"/>
              <w:ind w:firstLine="360"/>
              <w:contextualSpacing w:val="0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⃝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AMV 1OI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– Music – Vocal/Choral</w:t>
              <w:tab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⃝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HIF 1OF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– Exploring Family Studies -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4"/>
                <w:szCs w:val="14"/>
                <w:vertAlign w:val="baseline"/>
                <w:rtl w:val="0"/>
              </w:rPr>
              <w:t xml:space="preserve">French (Immersion/Extended)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360"/>
                <w:tab w:val="left" w:pos="720"/>
                <w:tab w:val="left" w:pos="4770"/>
                <w:tab w:val="left" w:pos="5130"/>
              </w:tabs>
              <w:spacing w:after="40" w:lineRule="auto"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⃝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AVI 1OI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– Visual Arts</w:t>
              <w:tab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⃝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PPL 1OX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– Healthy Active Living Education  - Females</w:t>
            </w:r>
          </w:p>
          <w:p w:rsidR="00000000" w:rsidDel="00000000" w:rsidP="00000000" w:rsidRDefault="00000000" w:rsidRPr="00000000">
            <w:pPr>
              <w:tabs>
                <w:tab w:val="left" w:pos="360"/>
                <w:tab w:val="left" w:pos="720"/>
                <w:tab w:val="left" w:pos="4770"/>
                <w:tab w:val="left" w:pos="5130"/>
              </w:tabs>
              <w:spacing w:after="40" w:lineRule="auto"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⃝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AVI 1OF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– Visual Arts –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4"/>
                <w:szCs w:val="14"/>
                <w:vertAlign w:val="baseline"/>
                <w:rtl w:val="0"/>
              </w:rPr>
              <w:t xml:space="preserve">French (Immersion/Extended)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⃝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PPL 1OY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– Healthy Active Living Education - Males</w:t>
            </w:r>
          </w:p>
          <w:p w:rsidR="00000000" w:rsidDel="00000000" w:rsidP="00000000" w:rsidRDefault="00000000" w:rsidRPr="00000000">
            <w:pPr>
              <w:tabs>
                <w:tab w:val="left" w:pos="360"/>
                <w:tab w:val="left" w:pos="720"/>
                <w:tab w:val="left" w:pos="4770"/>
                <w:tab w:val="left" w:pos="5130"/>
              </w:tabs>
              <w:spacing w:after="40" w:lineRule="auto"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ab/>
              <w:tab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⃝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TIJ 1OI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– Exploring Technologies</w:t>
            </w:r>
          </w:p>
        </w:tc>
      </w:tr>
    </w:tbl>
    <w:p w:rsidR="00000000" w:rsidDel="00000000" w:rsidP="00000000" w:rsidRDefault="00000000" w:rsidRPr="00000000">
      <w:pPr>
        <w:ind w:left="-90" w:firstLine="0"/>
        <w:contextualSpacing w:val="0"/>
        <w:rPr>
          <w:rFonts w:ascii="Arial" w:cs="Arial" w:eastAsia="Arial" w:hAnsi="Arial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0" w:firstLine="0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We understand that we are committing to the above course selections for next year.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394"/>
          <w:tab w:val="left" w:pos="3754"/>
          <w:tab w:val="left" w:pos="7984"/>
          <w:tab w:val="left" w:pos="8254"/>
          <w:tab w:val="left" w:pos="10872"/>
        </w:tabs>
        <w:contextualSpacing w:val="0"/>
        <w:rPr>
          <w:rFonts w:ascii="Arial" w:cs="Arial" w:eastAsia="Arial" w:hAnsi="Arial"/>
          <w:sz w:val="16"/>
          <w:szCs w:val="16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u w:val="single"/>
          <w:rtl w:val="0"/>
        </w:rPr>
        <w:t xml:space="preserve">__________________________________________________________________________________________________________________________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sz w:val="16"/>
          <w:szCs w:val="16"/>
          <w:u w:val="single"/>
          <w:vertAlign w:val="baseline"/>
          <w:rtl w:val="0"/>
        </w:rPr>
        <w:tab/>
      </w:r>
    </w:p>
    <w:p w:rsidR="00000000" w:rsidDel="00000000" w:rsidP="00000000" w:rsidRDefault="00000000" w:rsidRPr="00000000">
      <w:pPr>
        <w:tabs>
          <w:tab w:val="left" w:pos="513"/>
          <w:tab w:val="left" w:pos="5073"/>
          <w:tab w:val="left" w:pos="8835"/>
        </w:tabs>
        <w:contextualSpacing w:val="0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Parent/Guardian Signature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Student Signature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Date 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vertAlign w:val="baseline"/>
          <w:rtl w:val="0"/>
        </w:rPr>
        <w:t xml:space="preserve">(year/month/day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pgSz w:h="15840" w:w="12240"/>
      <w:pgMar w:bottom="187" w:top="360" w:left="634" w:right="6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  <w:font w:name="Calibri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ebdings"/>
  <w:font w:name="Francois One">
    <w:embedRegular w:fontKey="{00000000-0000-0000-0000-000000000000}" r:id="rId5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mallCaps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18"/>
      <w:szCs w:val="18"/>
      <w:vertAlign w:val="baseline"/>
    </w:rPr>
  </w:style>
  <w:style w:type="paragraph" w:styleId="Heading4">
    <w:name w:val="heading 4"/>
    <w:basedOn w:val="Normal"/>
    <w:next w:val="Normal"/>
    <w:pPr>
      <w:keepNext w:val="1"/>
      <w:spacing w:before="80" w:lineRule="auto"/>
    </w:pPr>
    <w:rPr>
      <w:rFonts w:ascii="Arial" w:cs="Arial" w:eastAsia="Arial" w:hAnsi="Arial"/>
      <w:b w:val="1"/>
      <w:sz w:val="18"/>
      <w:szCs w:val="18"/>
      <w:vertAlign w:val="baseline"/>
    </w:rPr>
  </w:style>
  <w:style w:type="paragraph" w:styleId="Heading5">
    <w:name w:val="heading 5"/>
    <w:basedOn w:val="Normal"/>
    <w:next w:val="Normal"/>
    <w:pPr>
      <w:keepNext w:val="1"/>
      <w:spacing w:after="80" w:before="80" w:lineRule="auto"/>
      <w:ind w:left="-114" w:right="-108" w:firstLine="0"/>
      <w:jc w:val="center"/>
    </w:pPr>
    <w:rPr>
      <w:rFonts w:ascii="Arial" w:cs="Arial" w:eastAsia="Arial" w:hAnsi="Arial"/>
      <w:b w:val="1"/>
      <w:sz w:val="18"/>
      <w:szCs w:val="18"/>
      <w:vertAlign w:val="baseline"/>
    </w:rPr>
  </w:style>
  <w:style w:type="paragraph" w:styleId="Heading6">
    <w:name w:val="heading 6"/>
    <w:basedOn w:val="Normal"/>
    <w:next w:val="Normal"/>
    <w:pPr>
      <w:keepNext w:val="1"/>
      <w:spacing w:after="80" w:before="80" w:lineRule="auto"/>
      <w:ind w:left="-108" w:firstLine="0"/>
      <w:jc w:val="center"/>
    </w:pPr>
    <w:rPr>
      <w:rFonts w:ascii="Arial" w:cs="Arial" w:eastAsia="Arial" w:hAnsi="Arial"/>
      <w:b w:val="1"/>
      <w:sz w:val="18"/>
      <w:szCs w:val="18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Francois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