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14" w:rsidRDefault="001C5214" w:rsidP="001C5214">
      <w:pPr>
        <w:spacing w:line="240" w:lineRule="exact"/>
        <w:jc w:val="both"/>
        <w:rPr>
          <w:rFonts w:ascii="Century Gothic" w:hAnsi="Century Gothic"/>
          <w:spacing w:val="-2"/>
        </w:rPr>
      </w:pPr>
      <w:r>
        <w:rPr>
          <w:noProof/>
        </w:rPr>
        <w:drawing>
          <wp:anchor distT="0" distB="0" distL="114300" distR="114300" simplePos="0" relativeHeight="251658240" behindDoc="0" locked="0" layoutInCell="1" allowOverlap="1" wp14:anchorId="1D031D0F" wp14:editId="1B7E8C69">
            <wp:simplePos x="0" y="0"/>
            <wp:positionH relativeFrom="column">
              <wp:posOffset>8890</wp:posOffset>
            </wp:positionH>
            <wp:positionV relativeFrom="paragraph">
              <wp:posOffset>-504825</wp:posOffset>
            </wp:positionV>
            <wp:extent cx="6360160" cy="992505"/>
            <wp:effectExtent l="0" t="0" r="2540" b="0"/>
            <wp:wrapSquare wrapText="bothSides"/>
            <wp:docPr id="1" name="Picture 1" descr="ltrhd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hd 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0160" cy="992505"/>
                    </a:xfrm>
                    <a:prstGeom prst="rect">
                      <a:avLst/>
                    </a:prstGeom>
                    <a:noFill/>
                  </pic:spPr>
                </pic:pic>
              </a:graphicData>
            </a:graphic>
            <wp14:sizeRelH relativeFrom="page">
              <wp14:pctWidth>0</wp14:pctWidth>
            </wp14:sizeRelH>
            <wp14:sizeRelV relativeFrom="page">
              <wp14:pctHeight>0</wp14:pctHeight>
            </wp14:sizeRelV>
          </wp:anchor>
        </w:drawing>
      </w:r>
    </w:p>
    <w:p w:rsidR="00DC6976" w:rsidRDefault="00436EBF" w:rsidP="00DC6976">
      <w:pPr>
        <w:spacing w:line="240" w:lineRule="exact"/>
        <w:ind w:left="7200"/>
        <w:rPr>
          <w:rFonts w:ascii="Century Gothic" w:hAnsi="Century Gothic"/>
          <w:spacing w:val="-2"/>
          <w:sz w:val="22"/>
          <w:szCs w:val="22"/>
        </w:rPr>
      </w:pPr>
      <w:r>
        <w:rPr>
          <w:rFonts w:ascii="Century Gothic" w:hAnsi="Century Gothic"/>
          <w:spacing w:val="-2"/>
          <w:sz w:val="22"/>
          <w:szCs w:val="22"/>
        </w:rPr>
        <w:t xml:space="preserve">       April 24th, 2017</w:t>
      </w:r>
    </w:p>
    <w:p w:rsidR="001C5214" w:rsidRPr="000E1502" w:rsidRDefault="001C5214" w:rsidP="009D297D">
      <w:pPr>
        <w:spacing w:line="240" w:lineRule="exact"/>
        <w:ind w:left="7200"/>
        <w:rPr>
          <w:rFonts w:ascii="Century Gothic" w:hAnsi="Century Gothic"/>
          <w:spacing w:val="-2"/>
          <w:sz w:val="22"/>
          <w:szCs w:val="22"/>
        </w:rPr>
      </w:pPr>
    </w:p>
    <w:p w:rsidR="001C5214" w:rsidRPr="00DE029E" w:rsidRDefault="001C5214" w:rsidP="001C5214">
      <w:pPr>
        <w:spacing w:line="240" w:lineRule="exact"/>
        <w:jc w:val="both"/>
        <w:rPr>
          <w:rFonts w:ascii="Century Gothic" w:hAnsi="Century Gothic"/>
          <w:spacing w:val="-2"/>
          <w:sz w:val="20"/>
        </w:rPr>
      </w:pPr>
      <w:r w:rsidRPr="00DE029E">
        <w:rPr>
          <w:rFonts w:ascii="Century Gothic" w:hAnsi="Century Gothic"/>
          <w:spacing w:val="-2"/>
          <w:sz w:val="20"/>
        </w:rPr>
        <w:t>Dear Families:</w:t>
      </w:r>
    </w:p>
    <w:p w:rsidR="00DE029E" w:rsidRPr="00DC6976" w:rsidRDefault="001C5214" w:rsidP="00DC6976">
      <w:pPr>
        <w:spacing w:line="360" w:lineRule="auto"/>
        <w:jc w:val="center"/>
        <w:rPr>
          <w:rFonts w:ascii="Century Gothic" w:hAnsi="Century Gothic"/>
          <w:b/>
          <w:bCs/>
          <w:spacing w:val="-2"/>
          <w:sz w:val="20"/>
          <w:u w:val="single"/>
        </w:rPr>
      </w:pPr>
      <w:r w:rsidRPr="00DE029E">
        <w:rPr>
          <w:rFonts w:ascii="Century Gothic" w:hAnsi="Century Gothic"/>
          <w:b/>
          <w:bCs/>
          <w:spacing w:val="-2"/>
          <w:sz w:val="20"/>
        </w:rPr>
        <w:t>Re:</w:t>
      </w:r>
      <w:r w:rsidRPr="00DE029E">
        <w:rPr>
          <w:rFonts w:ascii="Century Gothic" w:hAnsi="Century Gothic"/>
          <w:b/>
          <w:bCs/>
          <w:spacing w:val="-2"/>
          <w:sz w:val="20"/>
        </w:rPr>
        <w:tab/>
      </w:r>
      <w:r w:rsidRPr="00DE029E">
        <w:rPr>
          <w:rFonts w:ascii="Century Gothic" w:hAnsi="Century Gothic"/>
          <w:b/>
          <w:bCs/>
          <w:spacing w:val="-2"/>
          <w:sz w:val="20"/>
          <w:u w:val="single"/>
        </w:rPr>
        <w:t>Grade</w:t>
      </w:r>
      <w:r w:rsidR="009D297D">
        <w:rPr>
          <w:rFonts w:ascii="Century Gothic" w:hAnsi="Century Gothic"/>
          <w:b/>
          <w:bCs/>
          <w:spacing w:val="-2"/>
          <w:sz w:val="20"/>
          <w:u w:val="single"/>
        </w:rPr>
        <w:t xml:space="preserve"> 8 Gra</w:t>
      </w:r>
      <w:r w:rsidR="00436EBF">
        <w:rPr>
          <w:rFonts w:ascii="Century Gothic" w:hAnsi="Century Gothic"/>
          <w:b/>
          <w:bCs/>
          <w:spacing w:val="-2"/>
          <w:sz w:val="20"/>
          <w:u w:val="single"/>
        </w:rPr>
        <w:t>duation – Monday, June 26, 2017</w:t>
      </w:r>
    </w:p>
    <w:p w:rsidR="001C5214" w:rsidRPr="00DE029E" w:rsidRDefault="00E63D00" w:rsidP="00E63D00">
      <w:pPr>
        <w:jc w:val="both"/>
        <w:rPr>
          <w:rFonts w:ascii="Century Gothic" w:hAnsi="Century Gothic"/>
          <w:spacing w:val="-2"/>
          <w:sz w:val="20"/>
        </w:rPr>
      </w:pPr>
      <w:r w:rsidRPr="00DE029E">
        <w:rPr>
          <w:rFonts w:ascii="Century Gothic" w:hAnsi="Century Gothic"/>
          <w:spacing w:val="-2"/>
          <w:sz w:val="20"/>
        </w:rPr>
        <w:t xml:space="preserve">Graduation at Centennial is a celebration to </w:t>
      </w:r>
      <w:proofErr w:type="spellStart"/>
      <w:r w:rsidRPr="00DE029E">
        <w:rPr>
          <w:rFonts w:ascii="Century Gothic" w:hAnsi="Century Gothic"/>
          <w:spacing w:val="-2"/>
          <w:sz w:val="20"/>
        </w:rPr>
        <w:t>honour</w:t>
      </w:r>
      <w:proofErr w:type="spellEnd"/>
      <w:r w:rsidR="00436EBF">
        <w:rPr>
          <w:rFonts w:ascii="Century Gothic" w:hAnsi="Century Gothic"/>
          <w:spacing w:val="-2"/>
          <w:sz w:val="20"/>
        </w:rPr>
        <w:t xml:space="preserve"> the achievements of our G</w:t>
      </w:r>
      <w:r w:rsidRPr="00DE029E">
        <w:rPr>
          <w:rFonts w:ascii="Century Gothic" w:hAnsi="Century Gothic"/>
          <w:spacing w:val="-2"/>
          <w:sz w:val="20"/>
        </w:rPr>
        <w:t>rade 8 students. Our goal is to conduct a graduation ceremony that will be comfortable and memorable for our students. Graduation is not intended to put undue financial strain or social pressure on graduates or their families, particularly as it relates to dress for this evening. We would like our celebration to focus on things that draw us together rather than emphasizing things that make us different.</w:t>
      </w:r>
    </w:p>
    <w:p w:rsidR="000E1502" w:rsidRPr="00DE029E" w:rsidRDefault="000E1502" w:rsidP="00E63D00">
      <w:pPr>
        <w:jc w:val="both"/>
        <w:rPr>
          <w:rFonts w:ascii="Century Gothic" w:hAnsi="Century Gothic"/>
          <w:spacing w:val="-2"/>
          <w:sz w:val="20"/>
        </w:rPr>
      </w:pPr>
    </w:p>
    <w:p w:rsidR="00E63D00" w:rsidRPr="00DE029E" w:rsidRDefault="00E63D00" w:rsidP="00E63D00">
      <w:pPr>
        <w:jc w:val="both"/>
        <w:rPr>
          <w:rFonts w:ascii="Century Gothic" w:hAnsi="Century Gothic"/>
          <w:spacing w:val="-2"/>
          <w:sz w:val="20"/>
        </w:rPr>
      </w:pPr>
      <w:r w:rsidRPr="00DE029E">
        <w:rPr>
          <w:rFonts w:ascii="Century Gothic" w:hAnsi="Century Gothic"/>
          <w:spacing w:val="-2"/>
          <w:sz w:val="20"/>
        </w:rPr>
        <w:t>We feel that guidelines may help parents and students in discussing this occasion and in making good choices regarding appropriate attire. The following choices are deemed suitable attire:</w:t>
      </w:r>
    </w:p>
    <w:p w:rsidR="00E63D00" w:rsidRPr="00DE029E" w:rsidRDefault="00E63D00" w:rsidP="00E63D00">
      <w:pPr>
        <w:pStyle w:val="ListParagraph"/>
        <w:numPr>
          <w:ilvl w:val="0"/>
          <w:numId w:val="2"/>
        </w:numPr>
        <w:jc w:val="both"/>
        <w:rPr>
          <w:rFonts w:ascii="Century Gothic" w:hAnsi="Century Gothic"/>
          <w:spacing w:val="-2"/>
          <w:sz w:val="20"/>
        </w:rPr>
      </w:pPr>
      <w:r w:rsidRPr="00DE029E">
        <w:rPr>
          <w:rFonts w:ascii="Century Gothic" w:hAnsi="Century Gothic"/>
          <w:spacing w:val="-2"/>
          <w:sz w:val="20"/>
        </w:rPr>
        <w:t>clean, neat, proper clothing</w:t>
      </w:r>
    </w:p>
    <w:p w:rsidR="00E63D00" w:rsidRPr="00DE029E" w:rsidRDefault="00E63D00" w:rsidP="00E63D00">
      <w:pPr>
        <w:pStyle w:val="ListParagraph"/>
        <w:numPr>
          <w:ilvl w:val="0"/>
          <w:numId w:val="2"/>
        </w:numPr>
        <w:jc w:val="both"/>
        <w:rPr>
          <w:rFonts w:ascii="Century Gothic" w:hAnsi="Century Gothic"/>
          <w:spacing w:val="-2"/>
          <w:sz w:val="20"/>
        </w:rPr>
      </w:pPr>
      <w:r w:rsidRPr="00DE029E">
        <w:rPr>
          <w:rFonts w:ascii="Century Gothic" w:hAnsi="Century Gothic"/>
          <w:spacing w:val="-2"/>
          <w:sz w:val="20"/>
        </w:rPr>
        <w:t>special occasion or “good” clothes which you may already possess</w:t>
      </w:r>
    </w:p>
    <w:p w:rsidR="00E63D00" w:rsidRPr="00DE029E" w:rsidRDefault="00E63D00" w:rsidP="00E63D00">
      <w:pPr>
        <w:pStyle w:val="ListParagraph"/>
        <w:numPr>
          <w:ilvl w:val="0"/>
          <w:numId w:val="2"/>
        </w:numPr>
        <w:jc w:val="both"/>
        <w:rPr>
          <w:rFonts w:ascii="Century Gothic" w:hAnsi="Century Gothic"/>
          <w:spacing w:val="-2"/>
          <w:sz w:val="20"/>
        </w:rPr>
      </w:pPr>
      <w:proofErr w:type="gramStart"/>
      <w:r w:rsidRPr="00DE029E">
        <w:rPr>
          <w:rFonts w:ascii="Century Gothic" w:hAnsi="Century Gothic"/>
          <w:spacing w:val="-2"/>
          <w:sz w:val="20"/>
        </w:rPr>
        <w:t>new</w:t>
      </w:r>
      <w:proofErr w:type="gramEnd"/>
      <w:r w:rsidRPr="00DE029E">
        <w:rPr>
          <w:rFonts w:ascii="Century Gothic" w:hAnsi="Century Gothic"/>
          <w:spacing w:val="-2"/>
          <w:sz w:val="20"/>
        </w:rPr>
        <w:t xml:space="preserve"> clothing which you purchase and will likely wear in the future on other occasions (special celebrations, church, party, etc.)</w:t>
      </w:r>
    </w:p>
    <w:p w:rsidR="00E63D00" w:rsidRPr="00DE029E" w:rsidRDefault="00E63D00" w:rsidP="00E63D00">
      <w:pPr>
        <w:pStyle w:val="ListParagraph"/>
        <w:numPr>
          <w:ilvl w:val="0"/>
          <w:numId w:val="2"/>
        </w:numPr>
        <w:jc w:val="both"/>
        <w:rPr>
          <w:rFonts w:ascii="Century Gothic" w:hAnsi="Century Gothic"/>
          <w:spacing w:val="-2"/>
          <w:sz w:val="20"/>
        </w:rPr>
      </w:pPr>
      <w:r w:rsidRPr="00DE029E">
        <w:rPr>
          <w:rFonts w:ascii="Century Gothic" w:hAnsi="Century Gothic"/>
          <w:b/>
          <w:spacing w:val="-2"/>
          <w:sz w:val="20"/>
        </w:rPr>
        <w:t>caution</w:t>
      </w:r>
      <w:r w:rsidRPr="00DE029E">
        <w:rPr>
          <w:rFonts w:ascii="Century Gothic" w:hAnsi="Century Gothic"/>
          <w:spacing w:val="-2"/>
          <w:sz w:val="20"/>
        </w:rPr>
        <w:t xml:space="preserve"> regarding formal gowns and “prom” type dresses</w:t>
      </w:r>
    </w:p>
    <w:p w:rsidR="00E63D00" w:rsidRPr="00DE029E" w:rsidRDefault="00E63D00" w:rsidP="00E63D00">
      <w:pPr>
        <w:jc w:val="both"/>
        <w:rPr>
          <w:rFonts w:ascii="Century Gothic" w:hAnsi="Century Gothic"/>
          <w:spacing w:val="-2"/>
          <w:sz w:val="20"/>
        </w:rPr>
      </w:pPr>
    </w:p>
    <w:p w:rsidR="00E63D00" w:rsidRPr="00DE029E" w:rsidRDefault="00E63D00" w:rsidP="00E63D00">
      <w:pPr>
        <w:jc w:val="both"/>
        <w:rPr>
          <w:rFonts w:ascii="Century Gothic" w:hAnsi="Century Gothic"/>
          <w:spacing w:val="-2"/>
          <w:sz w:val="20"/>
        </w:rPr>
      </w:pPr>
      <w:r w:rsidRPr="00DE029E">
        <w:rPr>
          <w:rFonts w:ascii="Century Gothic" w:hAnsi="Century Gothic"/>
          <w:spacing w:val="-2"/>
          <w:sz w:val="20"/>
        </w:rPr>
        <w:t xml:space="preserve">The following are deemed </w:t>
      </w:r>
      <w:r w:rsidRPr="00DE029E">
        <w:rPr>
          <w:rFonts w:ascii="Century Gothic" w:hAnsi="Century Gothic"/>
          <w:b/>
          <w:spacing w:val="-2"/>
          <w:sz w:val="20"/>
        </w:rPr>
        <w:t>inappropriate</w:t>
      </w:r>
      <w:r w:rsidRPr="00DE029E">
        <w:rPr>
          <w:rFonts w:ascii="Century Gothic" w:hAnsi="Century Gothic"/>
          <w:spacing w:val="-2"/>
          <w:sz w:val="20"/>
        </w:rPr>
        <w:t xml:space="preserve"> graduation choices for thirteen – fourteen year old students:</w:t>
      </w:r>
    </w:p>
    <w:p w:rsidR="00E63D00" w:rsidRPr="00DE029E" w:rsidRDefault="00E63D00" w:rsidP="00E63D00">
      <w:pPr>
        <w:pStyle w:val="ListParagraph"/>
        <w:numPr>
          <w:ilvl w:val="0"/>
          <w:numId w:val="3"/>
        </w:numPr>
        <w:jc w:val="both"/>
        <w:rPr>
          <w:rFonts w:ascii="Century Gothic" w:hAnsi="Century Gothic"/>
          <w:spacing w:val="-2"/>
          <w:sz w:val="20"/>
        </w:rPr>
      </w:pPr>
      <w:r w:rsidRPr="00DE029E">
        <w:rPr>
          <w:rFonts w:ascii="Century Gothic" w:hAnsi="Century Gothic"/>
          <w:spacing w:val="-2"/>
          <w:sz w:val="20"/>
        </w:rPr>
        <w:t>rented tuxedos or formal suits that will only be worn once</w:t>
      </w:r>
    </w:p>
    <w:p w:rsidR="00E63D00" w:rsidRPr="00DE029E" w:rsidRDefault="00E63D00" w:rsidP="00E63D00">
      <w:pPr>
        <w:pStyle w:val="ListParagraph"/>
        <w:numPr>
          <w:ilvl w:val="0"/>
          <w:numId w:val="3"/>
        </w:numPr>
        <w:jc w:val="both"/>
        <w:rPr>
          <w:rFonts w:ascii="Century Gothic" w:hAnsi="Century Gothic"/>
          <w:spacing w:val="-2"/>
          <w:sz w:val="20"/>
        </w:rPr>
      </w:pPr>
      <w:r w:rsidRPr="00DE029E">
        <w:rPr>
          <w:rFonts w:ascii="Century Gothic" w:hAnsi="Century Gothic"/>
          <w:spacing w:val="-2"/>
          <w:sz w:val="20"/>
        </w:rPr>
        <w:t>formal gowns or “prom” type dresses that are excessively revealing</w:t>
      </w:r>
    </w:p>
    <w:p w:rsidR="00E63D00" w:rsidRPr="00DE029E" w:rsidRDefault="00E63D00" w:rsidP="00E63D00">
      <w:pPr>
        <w:pStyle w:val="ListParagraph"/>
        <w:numPr>
          <w:ilvl w:val="0"/>
          <w:numId w:val="3"/>
        </w:numPr>
        <w:jc w:val="both"/>
        <w:rPr>
          <w:rFonts w:ascii="Century Gothic" w:hAnsi="Century Gothic"/>
          <w:spacing w:val="-2"/>
          <w:sz w:val="20"/>
        </w:rPr>
      </w:pPr>
      <w:r w:rsidRPr="00DE029E">
        <w:rPr>
          <w:rFonts w:ascii="Century Gothic" w:hAnsi="Century Gothic"/>
          <w:spacing w:val="-2"/>
          <w:sz w:val="20"/>
        </w:rPr>
        <w:t>arrival and departure from graduation in rented limousines</w:t>
      </w:r>
    </w:p>
    <w:p w:rsidR="00E63D00" w:rsidRPr="00DE029E" w:rsidRDefault="00E63D00" w:rsidP="00E63D00">
      <w:pPr>
        <w:pStyle w:val="ListParagraph"/>
        <w:numPr>
          <w:ilvl w:val="0"/>
          <w:numId w:val="3"/>
        </w:numPr>
        <w:jc w:val="both"/>
        <w:rPr>
          <w:rFonts w:ascii="Century Gothic" w:hAnsi="Century Gothic"/>
          <w:spacing w:val="-2"/>
          <w:sz w:val="20"/>
        </w:rPr>
      </w:pPr>
      <w:r w:rsidRPr="00DE029E">
        <w:rPr>
          <w:rFonts w:ascii="Century Gothic" w:hAnsi="Century Gothic"/>
          <w:spacing w:val="-2"/>
          <w:sz w:val="20"/>
        </w:rPr>
        <w:t>track suits, shorts, muscle shirts, beachwear, T-shirts, hats, sunglasses</w:t>
      </w:r>
    </w:p>
    <w:p w:rsidR="00E63D00" w:rsidRPr="00DE029E" w:rsidRDefault="00E63D00" w:rsidP="00E63D00">
      <w:pPr>
        <w:jc w:val="both"/>
        <w:rPr>
          <w:rFonts w:ascii="Century Gothic" w:hAnsi="Century Gothic"/>
          <w:spacing w:val="-2"/>
          <w:sz w:val="20"/>
        </w:rPr>
      </w:pPr>
    </w:p>
    <w:p w:rsidR="00E63D00" w:rsidRPr="009D297D" w:rsidRDefault="00E63D00" w:rsidP="00E63D00">
      <w:pPr>
        <w:jc w:val="both"/>
        <w:rPr>
          <w:rFonts w:ascii="Century Gothic" w:hAnsi="Century Gothic"/>
          <w:b/>
          <w:spacing w:val="-2"/>
          <w:sz w:val="20"/>
        </w:rPr>
      </w:pPr>
      <w:r w:rsidRPr="00DE029E">
        <w:rPr>
          <w:rFonts w:ascii="Century Gothic" w:hAnsi="Century Gothic"/>
          <w:spacing w:val="-2"/>
          <w:sz w:val="20"/>
        </w:rPr>
        <w:t xml:space="preserve">We will once again be returning to Centre in the Square on </w:t>
      </w:r>
      <w:r w:rsidR="00436EBF" w:rsidRPr="00436EBF">
        <w:rPr>
          <w:rFonts w:ascii="Century Gothic" w:hAnsi="Century Gothic"/>
          <w:b/>
          <w:spacing w:val="-2"/>
          <w:sz w:val="20"/>
        </w:rPr>
        <w:t>Monday</w:t>
      </w:r>
      <w:r w:rsidR="00C03585">
        <w:rPr>
          <w:rFonts w:ascii="Century Gothic" w:hAnsi="Century Gothic"/>
          <w:b/>
          <w:spacing w:val="-2"/>
          <w:sz w:val="20"/>
        </w:rPr>
        <w:t xml:space="preserve"> June 2</w:t>
      </w:r>
      <w:r w:rsidR="00436EBF">
        <w:rPr>
          <w:rFonts w:ascii="Century Gothic" w:hAnsi="Century Gothic"/>
          <w:b/>
          <w:spacing w:val="-2"/>
          <w:sz w:val="20"/>
        </w:rPr>
        <w:t>6</w:t>
      </w:r>
      <w:r w:rsidR="009D297D" w:rsidRPr="009D297D">
        <w:rPr>
          <w:rFonts w:ascii="Century Gothic" w:hAnsi="Century Gothic"/>
          <w:b/>
          <w:spacing w:val="-2"/>
          <w:sz w:val="20"/>
          <w:vertAlign w:val="superscript"/>
        </w:rPr>
        <w:t>th</w:t>
      </w:r>
      <w:r w:rsidRPr="00DE029E">
        <w:rPr>
          <w:rFonts w:ascii="Century Gothic" w:hAnsi="Century Gothic"/>
          <w:b/>
          <w:spacing w:val="-2"/>
          <w:sz w:val="20"/>
        </w:rPr>
        <w:t xml:space="preserve"> at 7:00 p.m</w:t>
      </w:r>
      <w:r w:rsidRPr="00DE029E">
        <w:rPr>
          <w:rFonts w:ascii="Century Gothic" w:hAnsi="Century Gothic"/>
          <w:spacing w:val="-2"/>
          <w:sz w:val="20"/>
        </w:rPr>
        <w:t>. (please mark it on your calendar at home) for our graduation ceremony. This venue offers num</w:t>
      </w:r>
      <w:r w:rsidR="000E1502" w:rsidRPr="00DE029E">
        <w:rPr>
          <w:rFonts w:ascii="Century Gothic" w:hAnsi="Century Gothic"/>
          <w:spacing w:val="-2"/>
          <w:sz w:val="20"/>
        </w:rPr>
        <w:t>erous advantages, most notably</w:t>
      </w:r>
      <w:r w:rsidRPr="00DE029E">
        <w:rPr>
          <w:rFonts w:ascii="Century Gothic" w:hAnsi="Century Gothic"/>
          <w:spacing w:val="-2"/>
          <w:sz w:val="20"/>
        </w:rPr>
        <w:t xml:space="preserve"> the fact that all family</w:t>
      </w:r>
      <w:r w:rsidR="000E1502" w:rsidRPr="00DE029E">
        <w:rPr>
          <w:rFonts w:ascii="Century Gothic" w:hAnsi="Century Gothic"/>
          <w:spacing w:val="-2"/>
          <w:sz w:val="20"/>
        </w:rPr>
        <w:t xml:space="preserve"> members who wish to attend can be accommodated. Use of Centre in the Square involves a rental fee and charges for mandatory services. </w:t>
      </w:r>
      <w:r w:rsidR="000E1502" w:rsidRPr="00DE029E">
        <w:rPr>
          <w:rFonts w:ascii="Century Gothic" w:hAnsi="Century Gothic"/>
          <w:b/>
          <w:spacing w:val="-2"/>
          <w:sz w:val="20"/>
        </w:rPr>
        <w:t xml:space="preserve">Tickets can be purchased at $10.00 </w:t>
      </w:r>
      <w:r w:rsidR="00867B13">
        <w:rPr>
          <w:rFonts w:ascii="Century Gothic" w:hAnsi="Century Gothic"/>
          <w:b/>
          <w:spacing w:val="-2"/>
          <w:sz w:val="20"/>
        </w:rPr>
        <w:t xml:space="preserve">(cash only please) </w:t>
      </w:r>
      <w:bookmarkStart w:id="0" w:name="_GoBack"/>
      <w:bookmarkEnd w:id="0"/>
      <w:r w:rsidR="000E1502" w:rsidRPr="00DE029E">
        <w:rPr>
          <w:rFonts w:ascii="Century Gothic" w:hAnsi="Century Gothic"/>
          <w:b/>
          <w:spacing w:val="-2"/>
          <w:sz w:val="20"/>
        </w:rPr>
        <w:t>per guest</w:t>
      </w:r>
      <w:r w:rsidR="000E1502" w:rsidRPr="00DE029E">
        <w:rPr>
          <w:rFonts w:ascii="Century Gothic" w:hAnsi="Century Gothic"/>
          <w:spacing w:val="-2"/>
          <w:sz w:val="20"/>
        </w:rPr>
        <w:t xml:space="preserve"> (graduates are not required to purchase a ticket). Further details about graduation, such as the dance following the ceremony and the purchase of tickets, will be sent home at a later date, once rehearsal and organizational details have been finalized. </w:t>
      </w:r>
      <w:r w:rsidR="00C03585">
        <w:rPr>
          <w:rFonts w:ascii="Century Gothic" w:hAnsi="Century Gothic"/>
          <w:b/>
          <w:spacing w:val="-2"/>
          <w:sz w:val="20"/>
        </w:rPr>
        <w:t>Two rehearsals on June 2</w:t>
      </w:r>
      <w:r w:rsidR="00436EBF">
        <w:rPr>
          <w:rFonts w:ascii="Century Gothic" w:hAnsi="Century Gothic"/>
          <w:b/>
          <w:spacing w:val="-2"/>
          <w:sz w:val="20"/>
        </w:rPr>
        <w:t>6th</w:t>
      </w:r>
      <w:r w:rsidR="000E1502" w:rsidRPr="00DE029E">
        <w:rPr>
          <w:rFonts w:ascii="Century Gothic" w:hAnsi="Century Gothic"/>
          <w:spacing w:val="-2"/>
          <w:sz w:val="20"/>
        </w:rPr>
        <w:t xml:space="preserve"> will be held, one in the morning in our gym and one at the Centre in the Square from 11 am to noon. It is critical that all students be present on this morning. Students will not be permitted to be picked up at the Centre in the Square following rehearsal and must be picked up at Centennial for afternoon appointments; therefore, no appointments should be made before 1:00 pm</w:t>
      </w:r>
    </w:p>
    <w:p w:rsidR="000E1502" w:rsidRPr="00DE029E" w:rsidRDefault="000E1502" w:rsidP="00E63D00">
      <w:pPr>
        <w:jc w:val="both"/>
        <w:rPr>
          <w:rFonts w:ascii="Century Gothic" w:hAnsi="Century Gothic"/>
          <w:spacing w:val="-2"/>
          <w:sz w:val="20"/>
        </w:rPr>
      </w:pPr>
    </w:p>
    <w:p w:rsidR="000E1502" w:rsidRPr="00DE029E" w:rsidRDefault="000E1502" w:rsidP="00E63D00">
      <w:pPr>
        <w:jc w:val="both"/>
        <w:rPr>
          <w:rFonts w:ascii="Century Gothic" w:hAnsi="Century Gothic"/>
          <w:spacing w:val="-2"/>
          <w:sz w:val="20"/>
        </w:rPr>
      </w:pPr>
      <w:r w:rsidRPr="00DE029E">
        <w:rPr>
          <w:rFonts w:ascii="Century Gothic" w:hAnsi="Century Gothic"/>
          <w:spacing w:val="-2"/>
          <w:sz w:val="20"/>
        </w:rPr>
        <w:t>Please feel free t</w:t>
      </w:r>
      <w:r w:rsidR="009D297D">
        <w:rPr>
          <w:rFonts w:ascii="Century Gothic" w:hAnsi="Century Gothic"/>
          <w:spacing w:val="-2"/>
          <w:sz w:val="20"/>
        </w:rPr>
        <w:t>o contact Mrs. Adams</w:t>
      </w:r>
      <w:r w:rsidR="00867B13">
        <w:rPr>
          <w:rFonts w:ascii="Century Gothic" w:hAnsi="Century Gothic"/>
          <w:spacing w:val="-2"/>
          <w:sz w:val="20"/>
        </w:rPr>
        <w:t>, Mr. Tiwari</w:t>
      </w:r>
      <w:r w:rsidR="009D297D">
        <w:rPr>
          <w:rFonts w:ascii="Century Gothic" w:hAnsi="Century Gothic"/>
          <w:spacing w:val="-2"/>
          <w:sz w:val="20"/>
        </w:rPr>
        <w:t xml:space="preserve"> </w:t>
      </w:r>
      <w:r w:rsidR="00867B13">
        <w:rPr>
          <w:rFonts w:ascii="Century Gothic" w:hAnsi="Century Gothic"/>
          <w:spacing w:val="-2"/>
          <w:sz w:val="20"/>
        </w:rPr>
        <w:t>or Mrs. Bender</w:t>
      </w:r>
      <w:r w:rsidR="008B6DBF">
        <w:rPr>
          <w:rFonts w:ascii="Century Gothic" w:hAnsi="Century Gothic"/>
          <w:spacing w:val="-2"/>
          <w:sz w:val="20"/>
        </w:rPr>
        <w:t xml:space="preserve"> by phone or email, </w:t>
      </w:r>
      <w:r w:rsidRPr="00DE029E">
        <w:rPr>
          <w:rFonts w:ascii="Century Gothic" w:hAnsi="Century Gothic"/>
          <w:spacing w:val="-2"/>
          <w:sz w:val="20"/>
        </w:rPr>
        <w:t>if you have questions about appropriate attire or any other issues related to graduation.</w:t>
      </w:r>
      <w:r w:rsidR="008B6DBF">
        <w:rPr>
          <w:rFonts w:ascii="Century Gothic" w:hAnsi="Century Gothic"/>
          <w:spacing w:val="-2"/>
          <w:sz w:val="20"/>
        </w:rPr>
        <w:t xml:space="preserve">  </w:t>
      </w:r>
    </w:p>
    <w:p w:rsidR="000E1502" w:rsidRPr="00DE029E" w:rsidRDefault="000E1502" w:rsidP="00E63D00">
      <w:pPr>
        <w:jc w:val="both"/>
        <w:rPr>
          <w:rFonts w:ascii="Century Gothic" w:hAnsi="Century Gothic"/>
          <w:spacing w:val="-2"/>
          <w:sz w:val="20"/>
        </w:rPr>
      </w:pPr>
    </w:p>
    <w:p w:rsidR="000E1502" w:rsidRDefault="000E1502" w:rsidP="00E63D00">
      <w:pPr>
        <w:jc w:val="both"/>
        <w:rPr>
          <w:rFonts w:ascii="Century Gothic" w:hAnsi="Century Gothic"/>
          <w:spacing w:val="-2"/>
          <w:sz w:val="20"/>
        </w:rPr>
      </w:pPr>
      <w:r w:rsidRPr="00DE029E">
        <w:rPr>
          <w:rFonts w:ascii="Century Gothic" w:hAnsi="Century Gothic"/>
          <w:spacing w:val="-2"/>
          <w:sz w:val="20"/>
        </w:rPr>
        <w:t>Sincerely,</w:t>
      </w:r>
    </w:p>
    <w:p w:rsidR="00DE029E" w:rsidRPr="00DE029E" w:rsidRDefault="00DE029E" w:rsidP="00E63D00">
      <w:pPr>
        <w:jc w:val="both"/>
        <w:rPr>
          <w:rFonts w:ascii="Century Gothic" w:hAnsi="Century Gothic"/>
          <w:spacing w:val="-2"/>
          <w:sz w:val="20"/>
        </w:rPr>
      </w:pPr>
    </w:p>
    <w:p w:rsidR="008B6DBF" w:rsidRPr="00DE029E" w:rsidRDefault="000E1502" w:rsidP="00E63D00">
      <w:pPr>
        <w:jc w:val="both"/>
        <w:rPr>
          <w:rFonts w:ascii="Century Gothic" w:hAnsi="Century Gothic"/>
          <w:spacing w:val="-2"/>
          <w:sz w:val="20"/>
        </w:rPr>
      </w:pPr>
      <w:r w:rsidRPr="00DE029E">
        <w:rPr>
          <w:rFonts w:ascii="Century Gothic" w:hAnsi="Century Gothic"/>
          <w:spacing w:val="-2"/>
          <w:sz w:val="20"/>
        </w:rPr>
        <w:t>Mrs. B. Adams</w:t>
      </w:r>
      <w:r w:rsidRPr="00DE029E">
        <w:rPr>
          <w:rFonts w:ascii="Century Gothic" w:hAnsi="Century Gothic"/>
          <w:spacing w:val="-2"/>
          <w:sz w:val="20"/>
        </w:rPr>
        <w:tab/>
      </w:r>
      <w:r w:rsidR="008B6DBF">
        <w:rPr>
          <w:rFonts w:ascii="Century Gothic" w:hAnsi="Century Gothic"/>
          <w:spacing w:val="-2"/>
          <w:sz w:val="20"/>
        </w:rPr>
        <w:tab/>
      </w:r>
      <w:r w:rsidR="00DC6976">
        <w:rPr>
          <w:rFonts w:ascii="Century Gothic" w:hAnsi="Century Gothic"/>
          <w:spacing w:val="-2"/>
          <w:sz w:val="20"/>
        </w:rPr>
        <w:tab/>
        <w:t xml:space="preserve">Mr. </w:t>
      </w:r>
      <w:r w:rsidR="00436EBF">
        <w:rPr>
          <w:rFonts w:ascii="Century Gothic" w:hAnsi="Century Gothic"/>
          <w:spacing w:val="-2"/>
          <w:sz w:val="20"/>
        </w:rPr>
        <w:t>V. Tiwari,</w:t>
      </w:r>
      <w:r w:rsidR="00DC6976">
        <w:rPr>
          <w:rFonts w:ascii="Century Gothic" w:hAnsi="Century Gothic"/>
          <w:spacing w:val="-2"/>
          <w:sz w:val="20"/>
        </w:rPr>
        <w:tab/>
      </w:r>
      <w:r w:rsidR="00DC6976">
        <w:rPr>
          <w:rFonts w:ascii="Century Gothic" w:hAnsi="Century Gothic"/>
          <w:spacing w:val="-2"/>
          <w:sz w:val="20"/>
        </w:rPr>
        <w:tab/>
      </w:r>
      <w:r w:rsidR="00DC6976">
        <w:rPr>
          <w:rFonts w:ascii="Century Gothic" w:hAnsi="Century Gothic"/>
          <w:spacing w:val="-2"/>
          <w:sz w:val="20"/>
        </w:rPr>
        <w:tab/>
        <w:t xml:space="preserve"> </w:t>
      </w:r>
      <w:r w:rsidR="008B6DBF">
        <w:rPr>
          <w:rFonts w:ascii="Century Gothic" w:hAnsi="Century Gothic"/>
          <w:spacing w:val="-2"/>
          <w:sz w:val="20"/>
        </w:rPr>
        <w:t>Mr</w:t>
      </w:r>
      <w:r w:rsidR="00436EBF">
        <w:rPr>
          <w:rFonts w:ascii="Century Gothic" w:hAnsi="Century Gothic"/>
          <w:spacing w:val="-2"/>
          <w:sz w:val="20"/>
        </w:rPr>
        <w:t>s</w:t>
      </w:r>
      <w:r w:rsidR="008B6DBF">
        <w:rPr>
          <w:rFonts w:ascii="Century Gothic" w:hAnsi="Century Gothic"/>
          <w:spacing w:val="-2"/>
          <w:sz w:val="20"/>
        </w:rPr>
        <w:t xml:space="preserve">. </w:t>
      </w:r>
      <w:r w:rsidR="00436EBF">
        <w:rPr>
          <w:rFonts w:ascii="Century Gothic" w:hAnsi="Century Gothic"/>
          <w:spacing w:val="-2"/>
          <w:sz w:val="20"/>
        </w:rPr>
        <w:t>C</w:t>
      </w:r>
      <w:r w:rsidR="008B6DBF">
        <w:rPr>
          <w:rFonts w:ascii="Century Gothic" w:hAnsi="Century Gothic"/>
          <w:spacing w:val="-2"/>
          <w:sz w:val="20"/>
        </w:rPr>
        <w:t xml:space="preserve">. </w:t>
      </w:r>
      <w:r w:rsidR="00436EBF">
        <w:rPr>
          <w:rFonts w:ascii="Century Gothic" w:hAnsi="Century Gothic"/>
          <w:spacing w:val="-2"/>
          <w:sz w:val="20"/>
        </w:rPr>
        <w:t>Bender</w:t>
      </w:r>
    </w:p>
    <w:p w:rsidR="00DC6976" w:rsidRDefault="00CE0C14" w:rsidP="0033041E">
      <w:pPr>
        <w:jc w:val="both"/>
        <w:rPr>
          <w:rFonts w:ascii="Century Gothic" w:hAnsi="Century Gothic"/>
          <w:spacing w:val="-2"/>
          <w:sz w:val="20"/>
        </w:rPr>
      </w:pPr>
      <w:r>
        <w:rPr>
          <w:rFonts w:ascii="Century Gothic" w:hAnsi="Century Gothic"/>
          <w:spacing w:val="-2"/>
          <w:sz w:val="20"/>
          <w:u w:color="FFFFFF" w:themeColor="background1"/>
        </w:rPr>
        <w:t>Betti_adams@wrdsb.on.ca</w:t>
      </w:r>
      <w:r w:rsidR="00DC6976">
        <w:rPr>
          <w:rFonts w:ascii="Century Gothic" w:hAnsi="Century Gothic"/>
          <w:spacing w:val="-2"/>
          <w:sz w:val="20"/>
        </w:rPr>
        <w:tab/>
      </w:r>
      <w:r w:rsidRPr="00CE0C14">
        <w:rPr>
          <w:rFonts w:ascii="Century Gothic" w:hAnsi="Century Gothic"/>
          <w:spacing w:val="-2"/>
          <w:sz w:val="20"/>
        </w:rPr>
        <w:t>v</w:t>
      </w:r>
      <w:r>
        <w:rPr>
          <w:rFonts w:ascii="Century Gothic" w:hAnsi="Century Gothic"/>
          <w:spacing w:val="-2"/>
          <w:sz w:val="20"/>
        </w:rPr>
        <w:t>inay_tiwari@wrdsb.on.ca</w:t>
      </w:r>
      <w:r w:rsidR="00DC6976" w:rsidRPr="00DC6976">
        <w:rPr>
          <w:rFonts w:ascii="Century Gothic" w:hAnsi="Century Gothic"/>
          <w:spacing w:val="-2"/>
          <w:sz w:val="20"/>
        </w:rPr>
        <w:t xml:space="preserve"> </w:t>
      </w:r>
      <w:r w:rsidR="00DC6976">
        <w:rPr>
          <w:rFonts w:ascii="Century Gothic" w:hAnsi="Century Gothic"/>
          <w:spacing w:val="-2"/>
          <w:sz w:val="20"/>
        </w:rPr>
        <w:tab/>
        <w:t xml:space="preserve"> </w:t>
      </w:r>
      <w:r w:rsidR="00436EBF">
        <w:rPr>
          <w:rFonts w:ascii="Century Gothic" w:hAnsi="Century Gothic"/>
          <w:spacing w:val="-2"/>
          <w:sz w:val="20"/>
        </w:rPr>
        <w:t>candace_bender</w:t>
      </w:r>
      <w:r w:rsidR="00DC6976" w:rsidRPr="00476D2F">
        <w:rPr>
          <w:rFonts w:ascii="Century Gothic" w:hAnsi="Century Gothic"/>
          <w:spacing w:val="-2"/>
          <w:sz w:val="20"/>
        </w:rPr>
        <w:t>@wrdsb.on.ca</w:t>
      </w:r>
      <w:r w:rsidR="00DC6976">
        <w:rPr>
          <w:rFonts w:ascii="Century Gothic" w:hAnsi="Century Gothic"/>
          <w:spacing w:val="-2"/>
          <w:sz w:val="20"/>
        </w:rPr>
        <w:tab/>
      </w:r>
    </w:p>
    <w:p w:rsidR="008B6DBF" w:rsidRDefault="00DC6976" w:rsidP="0033041E">
      <w:pPr>
        <w:jc w:val="both"/>
        <w:rPr>
          <w:rFonts w:ascii="Century Gothic" w:hAnsi="Century Gothic"/>
          <w:spacing w:val="-2"/>
          <w:sz w:val="20"/>
        </w:rPr>
      </w:pPr>
      <w:r w:rsidRPr="00DE029E">
        <w:rPr>
          <w:rFonts w:ascii="Century Gothic" w:hAnsi="Century Gothic"/>
          <w:spacing w:val="-2"/>
          <w:sz w:val="20"/>
        </w:rPr>
        <w:t>Principal</w:t>
      </w:r>
      <w:r w:rsidR="008B6DBF">
        <w:rPr>
          <w:rFonts w:ascii="Century Gothic" w:hAnsi="Century Gothic"/>
          <w:spacing w:val="-2"/>
          <w:sz w:val="20"/>
        </w:rPr>
        <w:tab/>
      </w:r>
      <w:r w:rsidR="008B6DBF">
        <w:rPr>
          <w:rFonts w:ascii="Century Gothic" w:hAnsi="Century Gothic"/>
          <w:spacing w:val="-2"/>
          <w:sz w:val="20"/>
        </w:rPr>
        <w:tab/>
      </w:r>
      <w:r>
        <w:rPr>
          <w:rFonts w:ascii="Century Gothic" w:hAnsi="Century Gothic"/>
          <w:spacing w:val="-2"/>
          <w:sz w:val="20"/>
        </w:rPr>
        <w:tab/>
        <w:t>Vice-Principal</w:t>
      </w:r>
      <w:r>
        <w:rPr>
          <w:rFonts w:ascii="Century Gothic" w:hAnsi="Century Gothic"/>
          <w:spacing w:val="-2"/>
          <w:sz w:val="20"/>
        </w:rPr>
        <w:tab/>
      </w:r>
      <w:r>
        <w:rPr>
          <w:rFonts w:ascii="Century Gothic" w:hAnsi="Century Gothic"/>
          <w:spacing w:val="-2"/>
          <w:sz w:val="20"/>
        </w:rPr>
        <w:tab/>
      </w:r>
      <w:r>
        <w:rPr>
          <w:rFonts w:ascii="Century Gothic" w:hAnsi="Century Gothic"/>
          <w:spacing w:val="-2"/>
          <w:sz w:val="20"/>
        </w:rPr>
        <w:tab/>
        <w:t xml:space="preserve"> Graduation Coordinator</w:t>
      </w:r>
    </w:p>
    <w:p w:rsidR="004D43B2" w:rsidRPr="00DE029E" w:rsidRDefault="000E1502" w:rsidP="0033041E">
      <w:pPr>
        <w:jc w:val="both"/>
        <w:rPr>
          <w:rFonts w:ascii="Century Gothic" w:hAnsi="Century Gothic"/>
          <w:spacing w:val="-2"/>
          <w:sz w:val="20"/>
        </w:rPr>
      </w:pPr>
      <w:r w:rsidRPr="00DE029E">
        <w:rPr>
          <w:rFonts w:ascii="Century Gothic" w:hAnsi="Century Gothic"/>
          <w:spacing w:val="-2"/>
          <w:sz w:val="20"/>
        </w:rPr>
        <w:tab/>
      </w:r>
      <w:r w:rsidRPr="00DE029E">
        <w:rPr>
          <w:rFonts w:ascii="Century Gothic" w:hAnsi="Century Gothic"/>
          <w:spacing w:val="-2"/>
          <w:sz w:val="20"/>
        </w:rPr>
        <w:tab/>
      </w:r>
      <w:r w:rsidR="008B6DBF">
        <w:rPr>
          <w:rFonts w:ascii="Century Gothic" w:hAnsi="Century Gothic"/>
          <w:spacing w:val="-2"/>
          <w:sz w:val="20"/>
        </w:rPr>
        <w:tab/>
      </w:r>
      <w:r w:rsidR="008B6DBF">
        <w:rPr>
          <w:rFonts w:ascii="Century Gothic" w:hAnsi="Century Gothic"/>
          <w:spacing w:val="-2"/>
          <w:sz w:val="20"/>
        </w:rPr>
        <w:tab/>
      </w:r>
      <w:r w:rsidR="008B6DBF">
        <w:rPr>
          <w:rFonts w:ascii="Century Gothic" w:hAnsi="Century Gothic"/>
          <w:spacing w:val="-2"/>
          <w:sz w:val="20"/>
        </w:rPr>
        <w:tab/>
      </w:r>
      <w:r w:rsidR="008B6DBF">
        <w:rPr>
          <w:rFonts w:ascii="Century Gothic" w:hAnsi="Century Gothic"/>
          <w:spacing w:val="-2"/>
          <w:sz w:val="20"/>
        </w:rPr>
        <w:tab/>
      </w:r>
      <w:r w:rsidR="00DC6976">
        <w:rPr>
          <w:rFonts w:ascii="Century Gothic" w:hAnsi="Century Gothic"/>
          <w:spacing w:val="-2"/>
          <w:sz w:val="20"/>
        </w:rPr>
        <w:tab/>
      </w:r>
      <w:r w:rsidRPr="00DE029E">
        <w:rPr>
          <w:rFonts w:ascii="Century Gothic" w:hAnsi="Century Gothic"/>
          <w:spacing w:val="-2"/>
          <w:sz w:val="20"/>
        </w:rPr>
        <w:tab/>
      </w:r>
    </w:p>
    <w:sectPr w:rsidR="004D43B2" w:rsidRPr="00DE0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6E5CE"/>
    <w:lvl w:ilvl="0">
      <w:numFmt w:val="decimal"/>
      <w:lvlText w:val="*"/>
      <w:lvlJc w:val="left"/>
      <w:pPr>
        <w:ind w:left="0" w:firstLine="0"/>
      </w:pPr>
    </w:lvl>
  </w:abstractNum>
  <w:abstractNum w:abstractNumId="1">
    <w:nsid w:val="1CEB29ED"/>
    <w:multiLevelType w:val="hybridMultilevel"/>
    <w:tmpl w:val="32741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1E52C6"/>
    <w:multiLevelType w:val="hybridMultilevel"/>
    <w:tmpl w:val="7CA8C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14"/>
    <w:rsid w:val="000E1502"/>
    <w:rsid w:val="001C5214"/>
    <w:rsid w:val="0033041E"/>
    <w:rsid w:val="00411E4F"/>
    <w:rsid w:val="00436EBF"/>
    <w:rsid w:val="00476D2F"/>
    <w:rsid w:val="004A23C8"/>
    <w:rsid w:val="004D43B2"/>
    <w:rsid w:val="00541FD9"/>
    <w:rsid w:val="00552B04"/>
    <w:rsid w:val="007D35EC"/>
    <w:rsid w:val="00867B13"/>
    <w:rsid w:val="008B6DBF"/>
    <w:rsid w:val="00910433"/>
    <w:rsid w:val="009D297D"/>
    <w:rsid w:val="00C03585"/>
    <w:rsid w:val="00CE0C14"/>
    <w:rsid w:val="00DC6976"/>
    <w:rsid w:val="00DE029E"/>
    <w:rsid w:val="00E27D52"/>
    <w:rsid w:val="00E63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14"/>
    <w:pPr>
      <w:overflowPunct w:val="0"/>
      <w:autoSpaceDE w:val="0"/>
      <w:autoSpaceDN w:val="0"/>
      <w:adjustRightInd w:val="0"/>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C5214"/>
    <w:pPr>
      <w:spacing w:line="240" w:lineRule="exact"/>
      <w:jc w:val="both"/>
    </w:pPr>
    <w:rPr>
      <w:rFonts w:ascii="Times New Roman" w:hAnsi="Times New Roman"/>
      <w:spacing w:val="-2"/>
    </w:rPr>
  </w:style>
  <w:style w:type="character" w:customStyle="1" w:styleId="BodyTextChar">
    <w:name w:val="Body Text Char"/>
    <w:basedOn w:val="DefaultParagraphFont"/>
    <w:link w:val="BodyText"/>
    <w:semiHidden/>
    <w:rsid w:val="001C5214"/>
    <w:rPr>
      <w:rFonts w:ascii="Times New Roman" w:eastAsia="Times New Roman" w:hAnsi="Times New Roman" w:cs="Times New Roman"/>
      <w:spacing w:val="-2"/>
      <w:sz w:val="24"/>
      <w:szCs w:val="20"/>
      <w:lang w:val="en-US"/>
    </w:rPr>
  </w:style>
  <w:style w:type="paragraph" w:styleId="ListParagraph">
    <w:name w:val="List Paragraph"/>
    <w:basedOn w:val="Normal"/>
    <w:uiPriority w:val="34"/>
    <w:qFormat/>
    <w:rsid w:val="00E63D00"/>
    <w:pPr>
      <w:ind w:left="720"/>
      <w:contextualSpacing/>
    </w:pPr>
  </w:style>
  <w:style w:type="character" w:styleId="Hyperlink">
    <w:name w:val="Hyperlink"/>
    <w:basedOn w:val="DefaultParagraphFont"/>
    <w:uiPriority w:val="99"/>
    <w:unhideWhenUsed/>
    <w:rsid w:val="008B6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14"/>
    <w:pPr>
      <w:overflowPunct w:val="0"/>
      <w:autoSpaceDE w:val="0"/>
      <w:autoSpaceDN w:val="0"/>
      <w:adjustRightInd w:val="0"/>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C5214"/>
    <w:pPr>
      <w:spacing w:line="240" w:lineRule="exact"/>
      <w:jc w:val="both"/>
    </w:pPr>
    <w:rPr>
      <w:rFonts w:ascii="Times New Roman" w:hAnsi="Times New Roman"/>
      <w:spacing w:val="-2"/>
    </w:rPr>
  </w:style>
  <w:style w:type="character" w:customStyle="1" w:styleId="BodyTextChar">
    <w:name w:val="Body Text Char"/>
    <w:basedOn w:val="DefaultParagraphFont"/>
    <w:link w:val="BodyText"/>
    <w:semiHidden/>
    <w:rsid w:val="001C5214"/>
    <w:rPr>
      <w:rFonts w:ascii="Times New Roman" w:eastAsia="Times New Roman" w:hAnsi="Times New Roman" w:cs="Times New Roman"/>
      <w:spacing w:val="-2"/>
      <w:sz w:val="24"/>
      <w:szCs w:val="20"/>
      <w:lang w:val="en-US"/>
    </w:rPr>
  </w:style>
  <w:style w:type="paragraph" w:styleId="ListParagraph">
    <w:name w:val="List Paragraph"/>
    <w:basedOn w:val="Normal"/>
    <w:uiPriority w:val="34"/>
    <w:qFormat/>
    <w:rsid w:val="00E63D00"/>
    <w:pPr>
      <w:ind w:left="720"/>
      <w:contextualSpacing/>
    </w:pPr>
  </w:style>
  <w:style w:type="character" w:styleId="Hyperlink">
    <w:name w:val="Hyperlink"/>
    <w:basedOn w:val="DefaultParagraphFont"/>
    <w:uiPriority w:val="99"/>
    <w:unhideWhenUsed/>
    <w:rsid w:val="008B6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 Adams</dc:creator>
  <cp:lastModifiedBy>Betti Adams</cp:lastModifiedBy>
  <cp:revision>4</cp:revision>
  <cp:lastPrinted>2017-04-24T12:52:00Z</cp:lastPrinted>
  <dcterms:created xsi:type="dcterms:W3CDTF">2017-03-27T18:56:00Z</dcterms:created>
  <dcterms:modified xsi:type="dcterms:W3CDTF">2017-04-24T12:52:00Z</dcterms:modified>
</cp:coreProperties>
</file>