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98DEF" w14:textId="77777777" w:rsidR="00C42954" w:rsidRDefault="00C42954" w:rsidP="00C42954">
      <w:pPr>
        <w:jc w:val="center"/>
        <w:rPr>
          <w:rFonts w:ascii="Calibri" w:hAnsi="Calibri" w:cs="Arial"/>
          <w:b/>
          <w:bCs/>
          <w:sz w:val="40"/>
        </w:rPr>
      </w:pPr>
    </w:p>
    <w:p w14:paraId="7986E6BB" w14:textId="77777777" w:rsidR="00C42954" w:rsidRDefault="00C42954" w:rsidP="00C42954">
      <w:pPr>
        <w:jc w:val="center"/>
        <w:rPr>
          <w:rFonts w:ascii="Calibri" w:hAnsi="Calibri" w:cs="Arial"/>
          <w:b/>
          <w:bCs/>
          <w:sz w:val="40"/>
        </w:rPr>
      </w:pPr>
    </w:p>
    <w:p w14:paraId="474E9D21" w14:textId="77777777" w:rsidR="00C42954" w:rsidRDefault="00C42954" w:rsidP="00C42954">
      <w:pPr>
        <w:rPr>
          <w:rFonts w:ascii="Calibri" w:hAnsi="Calibri" w:cs="Arial"/>
          <w:b/>
          <w:bCs/>
          <w:sz w:val="40"/>
        </w:rPr>
      </w:pPr>
    </w:p>
    <w:p w14:paraId="2DEEC4F2" w14:textId="77777777" w:rsidR="00C42954" w:rsidRDefault="00C42954" w:rsidP="00C42954">
      <w:pPr>
        <w:rPr>
          <w:rFonts w:ascii="Calibri" w:hAnsi="Calibri" w:cs="Arial"/>
          <w:b/>
          <w:bCs/>
          <w:sz w:val="40"/>
        </w:rPr>
      </w:pPr>
    </w:p>
    <w:p w14:paraId="0878875E" w14:textId="77777777" w:rsidR="00C42954" w:rsidRDefault="00C42954" w:rsidP="00C42954">
      <w:pPr>
        <w:rPr>
          <w:rFonts w:ascii="Calibri" w:hAnsi="Calibri" w:cs="Arial"/>
          <w:b/>
          <w:bCs/>
          <w:sz w:val="40"/>
        </w:rPr>
      </w:pPr>
    </w:p>
    <w:p w14:paraId="12EDDF1E" w14:textId="77777777" w:rsidR="00C42954" w:rsidRDefault="00C42954" w:rsidP="00C42954">
      <w:pPr>
        <w:rPr>
          <w:rFonts w:ascii="Calibri" w:hAnsi="Calibri" w:cs="Arial"/>
          <w:b/>
          <w:bCs/>
          <w:sz w:val="40"/>
        </w:rPr>
      </w:pPr>
    </w:p>
    <w:p w14:paraId="3C06361B" w14:textId="77777777" w:rsidR="00C42954" w:rsidRDefault="00C42954" w:rsidP="00C42954">
      <w:pPr>
        <w:rPr>
          <w:rFonts w:ascii="Calibri" w:hAnsi="Calibri" w:cs="Arial"/>
          <w:b/>
          <w:bCs/>
          <w:sz w:val="40"/>
        </w:rPr>
      </w:pPr>
    </w:p>
    <w:p w14:paraId="55567A81" w14:textId="77777777" w:rsidR="00C42954" w:rsidRDefault="00C42954" w:rsidP="00C42954">
      <w:pPr>
        <w:rPr>
          <w:rFonts w:ascii="Calibri" w:hAnsi="Calibri" w:cs="Arial"/>
          <w:b/>
          <w:bCs/>
          <w:sz w:val="40"/>
        </w:rPr>
      </w:pPr>
    </w:p>
    <w:p w14:paraId="71A698C0" w14:textId="70474C6E" w:rsidR="00C42954" w:rsidRDefault="00E25E50" w:rsidP="00C42954">
      <w:pPr>
        <w:jc w:val="center"/>
        <w:rPr>
          <w:rFonts w:ascii="Calibri" w:hAnsi="Calibri" w:cs="Arial"/>
          <w:b/>
          <w:bCs/>
          <w:sz w:val="40"/>
        </w:rPr>
      </w:pPr>
      <w:r>
        <w:rPr>
          <w:rFonts w:ascii="Calibri" w:hAnsi="Calibri" w:cs="Arial"/>
          <w:b/>
          <w:bCs/>
          <w:sz w:val="40"/>
        </w:rPr>
        <w:t>SNC 1P/1D</w:t>
      </w:r>
      <w:r w:rsidR="00C42954">
        <w:rPr>
          <w:rFonts w:ascii="Calibri" w:hAnsi="Calibri" w:cs="Arial"/>
          <w:b/>
          <w:bCs/>
          <w:sz w:val="40"/>
        </w:rPr>
        <w:t xml:space="preserve">: </w:t>
      </w:r>
      <w:r w:rsidR="00DA3D24">
        <w:rPr>
          <w:rFonts w:ascii="Calibri" w:hAnsi="Calibri" w:cs="Arial"/>
          <w:b/>
          <w:bCs/>
          <w:sz w:val="40"/>
        </w:rPr>
        <w:t xml:space="preserve">Ecology </w:t>
      </w:r>
    </w:p>
    <w:p w14:paraId="1F3F018D" w14:textId="126D1F4F" w:rsidR="00C42954" w:rsidRPr="003C51A8" w:rsidRDefault="00DA3D24" w:rsidP="00C42954">
      <w:pPr>
        <w:jc w:val="center"/>
        <w:rPr>
          <w:rFonts w:ascii="Calibri" w:hAnsi="Calibri" w:cs="Arial"/>
          <w:b/>
          <w:bCs/>
          <w:sz w:val="72"/>
          <w:u w:val="single"/>
        </w:rPr>
      </w:pPr>
      <w:r>
        <w:rPr>
          <w:rFonts w:ascii="Calibri" w:hAnsi="Calibri" w:cs="Arial"/>
          <w:b/>
          <w:bCs/>
          <w:sz w:val="72"/>
          <w:u w:val="single"/>
        </w:rPr>
        <w:t>Aquatic and Terrestrial Ecology</w:t>
      </w:r>
    </w:p>
    <w:p w14:paraId="4F2B452E" w14:textId="46F3DBA0" w:rsidR="00C42954" w:rsidRDefault="00C42954" w:rsidP="00C42954">
      <w:pPr>
        <w:jc w:val="center"/>
        <w:rPr>
          <w:rFonts w:ascii="Calibri" w:hAnsi="Calibri" w:cs="Arial"/>
          <w:b/>
          <w:bCs/>
          <w:sz w:val="40"/>
        </w:rPr>
      </w:pPr>
      <w:r>
        <w:rPr>
          <w:rFonts w:ascii="Calibri" w:hAnsi="Calibri" w:cs="Arial"/>
          <w:b/>
          <w:bCs/>
          <w:sz w:val="40"/>
        </w:rPr>
        <w:t>Program Summary and Curriculum Connections</w:t>
      </w:r>
    </w:p>
    <w:p w14:paraId="390201DA" w14:textId="20BD7E94" w:rsidR="00230831" w:rsidRPr="00230831" w:rsidRDefault="00DA3D24" w:rsidP="00DA3D24">
      <w:pPr>
        <w:rPr>
          <w:rFonts w:asciiTheme="majorHAnsi" w:hAnsiTheme="majorHAnsi"/>
          <w:b/>
          <w:sz w:val="40"/>
        </w:rPr>
      </w:pPr>
      <w:r w:rsidRPr="001F32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8716F" wp14:editId="04B44E8F">
                <wp:simplePos x="0" y="0"/>
                <wp:positionH relativeFrom="column">
                  <wp:posOffset>2114550</wp:posOffset>
                </wp:positionH>
                <wp:positionV relativeFrom="paragraph">
                  <wp:posOffset>2762885</wp:posOffset>
                </wp:positionV>
                <wp:extent cx="2171700" cy="647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F9C63" w14:textId="77777777" w:rsidR="00041C1E" w:rsidRPr="00C42954" w:rsidRDefault="00041C1E" w:rsidP="00C4295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C42954">
                              <w:rPr>
                                <w:rFonts w:ascii="Calibri" w:hAnsi="Calibri"/>
                                <w:b/>
                              </w:rPr>
                              <w:t>Wrigley Corners</w:t>
                            </w:r>
                            <w:r w:rsidRPr="00C42954">
                              <w:rPr>
                                <w:rFonts w:ascii="Calibri" w:hAnsi="Calibri"/>
                                <w:b/>
                              </w:rPr>
                              <w:br/>
                              <w:t xml:space="preserve">Outdoor and Environmental </w:t>
                            </w:r>
                            <w:r w:rsidRPr="00C42954">
                              <w:rPr>
                                <w:rFonts w:ascii="Calibri" w:hAnsi="Calibri"/>
                                <w:b/>
                              </w:rPr>
                              <w:br/>
                              <w:t>Education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66.5pt;margin-top:217.55pt;width:171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" filled="f" stroked="f">
                <v:textbox>
                  <w:txbxContent>
                    <w:p w14:paraId="6C5F9C63" w14:textId="77777777" w:rsidR="00C42954" w:rsidRPr="00C42954" w:rsidRDefault="00C42954" w:rsidP="00C42954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C42954">
                        <w:rPr>
                          <w:rFonts w:ascii="Calibri" w:hAnsi="Calibri"/>
                          <w:b/>
                        </w:rPr>
                        <w:t>Wrigley Corners</w:t>
                      </w:r>
                      <w:r w:rsidRPr="00C42954">
                        <w:rPr>
                          <w:rFonts w:ascii="Calibri" w:hAnsi="Calibri"/>
                          <w:b/>
                        </w:rPr>
                        <w:br/>
                        <w:t xml:space="preserve">Outdoor and Environmental </w:t>
                      </w:r>
                      <w:r w:rsidRPr="00C42954">
                        <w:rPr>
                          <w:rFonts w:ascii="Calibri" w:hAnsi="Calibri"/>
                          <w:b/>
                        </w:rPr>
                        <w:br/>
                        <w:t>Education 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2954">
        <w:rPr>
          <w:rFonts w:ascii="Calibri" w:hAnsi="Calibri" w:cs="Arial"/>
          <w:b/>
          <w:bCs/>
          <w:noProof/>
          <w:sz w:val="40"/>
        </w:rPr>
        <w:drawing>
          <wp:anchor distT="0" distB="0" distL="114300" distR="114300" simplePos="0" relativeHeight="251660288" behindDoc="0" locked="0" layoutInCell="1" allowOverlap="1" wp14:anchorId="767E7AE2" wp14:editId="4F15719C">
            <wp:simplePos x="0" y="0"/>
            <wp:positionH relativeFrom="column">
              <wp:posOffset>2628900</wp:posOffset>
            </wp:positionH>
            <wp:positionV relativeFrom="paragraph">
              <wp:posOffset>1598930</wp:posOffset>
            </wp:positionV>
            <wp:extent cx="1143000" cy="1049655"/>
            <wp:effectExtent l="0" t="0" r="0" b="0"/>
            <wp:wrapNone/>
            <wp:docPr id="5" name="Picture 5" descr="Macintosh HD:private:var:folders:4b:4sxw0tw569d9m4twm2ghq3kh0000gp:T:TemporaryItem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4b:4sxw0tw569d9m4twm2ghq3kh0000gp:T:TemporaryItems: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4" t="2204" r="14032" b="20801"/>
                    <a:stretch/>
                  </pic:blipFill>
                  <pic:spPr bwMode="auto">
                    <a:xfrm>
                      <a:off x="0" y="0"/>
                      <a:ext cx="11430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954">
        <w:rPr>
          <w:rFonts w:ascii="Calibri" w:hAnsi="Calibri" w:cs="Arial"/>
          <w:b/>
          <w:bCs/>
          <w:sz w:val="40"/>
        </w:rPr>
        <w:br w:type="page"/>
      </w:r>
      <w:r>
        <w:rPr>
          <w:rFonts w:asciiTheme="majorHAnsi" w:hAnsiTheme="majorHAnsi"/>
          <w:b/>
          <w:sz w:val="40"/>
        </w:rPr>
        <w:lastRenderedPageBreak/>
        <w:t>Aquatic and Terrestrial Ecology:</w:t>
      </w:r>
    </w:p>
    <w:p w14:paraId="0B8C5FA2" w14:textId="77777777" w:rsidR="009564F3" w:rsidRPr="00230831" w:rsidRDefault="009564F3">
      <w:pPr>
        <w:rPr>
          <w:rFonts w:asciiTheme="majorHAnsi" w:hAnsiTheme="majorHAnsi"/>
        </w:rPr>
      </w:pPr>
    </w:p>
    <w:p w14:paraId="233D8186" w14:textId="77777777" w:rsidR="004648C2" w:rsidRPr="00230831" w:rsidRDefault="004648C2">
      <w:pPr>
        <w:rPr>
          <w:rFonts w:asciiTheme="majorHAnsi" w:hAnsiTheme="majorHAnsi"/>
          <w:b/>
          <w:i/>
        </w:rPr>
      </w:pPr>
      <w:r w:rsidRPr="00230831">
        <w:rPr>
          <w:rFonts w:asciiTheme="majorHAnsi" w:hAnsiTheme="majorHAnsi"/>
          <w:b/>
          <w:i/>
        </w:rPr>
        <w:t>Who are we?</w:t>
      </w:r>
    </w:p>
    <w:p w14:paraId="4AA388F0" w14:textId="77777777" w:rsidR="00CE2F65" w:rsidRPr="00230831" w:rsidRDefault="00CE2F65" w:rsidP="00DA3D24">
      <w:pPr>
        <w:pStyle w:val="ListParagraph"/>
        <w:rPr>
          <w:rFonts w:asciiTheme="majorHAnsi" w:hAnsiTheme="majorHAnsi"/>
        </w:rPr>
      </w:pPr>
      <w:proofErr w:type="gramStart"/>
      <w:r w:rsidRPr="00230831">
        <w:rPr>
          <w:rFonts w:asciiTheme="majorHAnsi" w:hAnsiTheme="majorHAnsi"/>
        </w:rPr>
        <w:t>Outdoor and Environmental Education</w:t>
      </w:r>
      <w:r w:rsidR="00420832" w:rsidRPr="00230831">
        <w:rPr>
          <w:rFonts w:asciiTheme="majorHAnsi" w:hAnsiTheme="majorHAnsi"/>
        </w:rPr>
        <w:t xml:space="preserve"> (OEE)</w:t>
      </w:r>
      <w:r w:rsidRPr="00230831">
        <w:rPr>
          <w:rFonts w:asciiTheme="majorHAnsi" w:hAnsiTheme="majorHAnsi"/>
        </w:rPr>
        <w:t xml:space="preserve"> with the Waterloo </w:t>
      </w:r>
      <w:r w:rsidR="00420832" w:rsidRPr="00230831">
        <w:rPr>
          <w:rFonts w:asciiTheme="majorHAnsi" w:hAnsiTheme="majorHAnsi"/>
        </w:rPr>
        <w:t xml:space="preserve">Regional </w:t>
      </w:r>
      <w:r w:rsidRPr="00230831">
        <w:rPr>
          <w:rFonts w:asciiTheme="majorHAnsi" w:hAnsiTheme="majorHAnsi"/>
        </w:rPr>
        <w:t>District School Board.</w:t>
      </w:r>
      <w:proofErr w:type="gramEnd"/>
    </w:p>
    <w:p w14:paraId="7EC94E87" w14:textId="77777777" w:rsidR="00A35312" w:rsidRPr="00230831" w:rsidRDefault="00A35312" w:rsidP="00CE2F65">
      <w:pPr>
        <w:rPr>
          <w:rFonts w:asciiTheme="majorHAnsi" w:hAnsiTheme="majorHAnsi"/>
        </w:rPr>
      </w:pPr>
    </w:p>
    <w:p w14:paraId="0BD68E1A" w14:textId="77777777" w:rsidR="004648C2" w:rsidRPr="00230831" w:rsidRDefault="004648C2" w:rsidP="004648C2">
      <w:pPr>
        <w:rPr>
          <w:rFonts w:asciiTheme="majorHAnsi" w:hAnsiTheme="majorHAnsi"/>
          <w:b/>
          <w:i/>
        </w:rPr>
      </w:pPr>
      <w:r w:rsidRPr="00230831">
        <w:rPr>
          <w:rFonts w:asciiTheme="majorHAnsi" w:hAnsiTheme="majorHAnsi"/>
          <w:b/>
          <w:i/>
        </w:rPr>
        <w:t>What have we done?</w:t>
      </w:r>
    </w:p>
    <w:p w14:paraId="41163511" w14:textId="6FC0735B" w:rsidR="004648C2" w:rsidRPr="00230831" w:rsidRDefault="004648C2" w:rsidP="004648C2">
      <w:pPr>
        <w:rPr>
          <w:rFonts w:asciiTheme="majorHAnsi" w:hAnsiTheme="majorHAnsi"/>
        </w:rPr>
      </w:pPr>
      <w:r w:rsidRPr="00230831">
        <w:rPr>
          <w:rFonts w:asciiTheme="majorHAnsi" w:hAnsiTheme="majorHAnsi"/>
        </w:rPr>
        <w:t xml:space="preserve">Created a program to help teachers educate students about </w:t>
      </w:r>
      <w:r w:rsidR="0025038C">
        <w:rPr>
          <w:rFonts w:asciiTheme="majorHAnsi" w:hAnsiTheme="majorHAnsi"/>
        </w:rPr>
        <w:t>ec</w:t>
      </w:r>
      <w:r w:rsidR="00041C1E">
        <w:rPr>
          <w:rFonts w:asciiTheme="majorHAnsi" w:hAnsiTheme="majorHAnsi"/>
        </w:rPr>
        <w:t>ology.  The activity is</w:t>
      </w:r>
      <w:r w:rsidR="0025038C">
        <w:rPr>
          <w:rFonts w:asciiTheme="majorHAnsi" w:hAnsiTheme="majorHAnsi"/>
        </w:rPr>
        <w:t xml:space="preserve"> </w:t>
      </w:r>
      <w:r w:rsidR="0025038C" w:rsidRPr="0025038C">
        <w:rPr>
          <w:rFonts w:asciiTheme="majorHAnsi" w:hAnsiTheme="majorHAnsi"/>
        </w:rPr>
        <w:t>to be used as a summative assignment</w:t>
      </w:r>
      <w:r w:rsidR="00041C1E">
        <w:rPr>
          <w:rFonts w:asciiTheme="majorHAnsi" w:hAnsiTheme="majorHAnsi"/>
        </w:rPr>
        <w:t>,</w:t>
      </w:r>
      <w:r w:rsidR="0025038C" w:rsidRPr="0025038C">
        <w:rPr>
          <w:rFonts w:asciiTheme="majorHAnsi" w:hAnsiTheme="majorHAnsi"/>
        </w:rPr>
        <w:t xml:space="preserve"> however</w:t>
      </w:r>
      <w:r w:rsidR="00041C1E">
        <w:rPr>
          <w:rFonts w:asciiTheme="majorHAnsi" w:hAnsiTheme="majorHAnsi"/>
        </w:rPr>
        <w:t>,</w:t>
      </w:r>
      <w:r w:rsidR="0025038C" w:rsidRPr="0025038C">
        <w:rPr>
          <w:rFonts w:asciiTheme="majorHAnsi" w:hAnsiTheme="majorHAnsi"/>
        </w:rPr>
        <w:t xml:space="preserve"> it will function equally well as an introduction.</w:t>
      </w:r>
    </w:p>
    <w:p w14:paraId="0BFE9ACE" w14:textId="77777777" w:rsidR="004648C2" w:rsidRPr="00230831" w:rsidRDefault="004648C2" w:rsidP="00420832">
      <w:pPr>
        <w:rPr>
          <w:rFonts w:asciiTheme="majorHAnsi" w:hAnsiTheme="majorHAnsi"/>
        </w:rPr>
      </w:pPr>
    </w:p>
    <w:p w14:paraId="41858B35" w14:textId="7E524DC0" w:rsidR="009870FF" w:rsidRPr="00230831" w:rsidRDefault="0025038C" w:rsidP="00420832">
      <w:pPr>
        <w:rPr>
          <w:rFonts w:asciiTheme="majorHAnsi" w:hAnsiTheme="majorHAnsi"/>
        </w:rPr>
      </w:pPr>
      <w:r>
        <w:rPr>
          <w:rFonts w:asciiTheme="majorHAnsi" w:hAnsiTheme="majorHAnsi"/>
        </w:rPr>
        <w:t>The program is broad, a</w:t>
      </w:r>
      <w:bookmarkStart w:id="0" w:name="_GoBack"/>
      <w:bookmarkEnd w:id="0"/>
      <w:r>
        <w:rPr>
          <w:rFonts w:asciiTheme="majorHAnsi" w:hAnsiTheme="majorHAnsi"/>
        </w:rPr>
        <w:t xml:space="preserve">nd aimed at exposing students to how ecology is practiced professionally with clear connections to current environmental issues and society.  This is a field activity </w:t>
      </w:r>
      <w:r w:rsidR="00420832" w:rsidRPr="00230831">
        <w:rPr>
          <w:rFonts w:asciiTheme="majorHAnsi" w:hAnsiTheme="majorHAnsi"/>
        </w:rPr>
        <w:t xml:space="preserve">with </w:t>
      </w:r>
      <w:r w:rsidR="009870FF" w:rsidRPr="00230831">
        <w:rPr>
          <w:rFonts w:asciiTheme="majorHAnsi" w:hAnsiTheme="majorHAnsi"/>
        </w:rPr>
        <w:t xml:space="preserve">packaged </w:t>
      </w:r>
      <w:r>
        <w:rPr>
          <w:rFonts w:asciiTheme="majorHAnsi" w:hAnsiTheme="majorHAnsi"/>
        </w:rPr>
        <w:t xml:space="preserve">handouts, </w:t>
      </w:r>
      <w:r w:rsidR="009870FF" w:rsidRPr="00230831">
        <w:rPr>
          <w:rFonts w:asciiTheme="majorHAnsi" w:hAnsiTheme="majorHAnsi"/>
        </w:rPr>
        <w:t xml:space="preserve">pre/post trip documents, </w:t>
      </w:r>
      <w:r>
        <w:rPr>
          <w:rFonts w:asciiTheme="majorHAnsi" w:hAnsiTheme="majorHAnsi"/>
        </w:rPr>
        <w:t xml:space="preserve">suggestions for evaluation, presentation material, and alternative assignments </w:t>
      </w:r>
      <w:r w:rsidR="009870FF" w:rsidRPr="00230831">
        <w:rPr>
          <w:rFonts w:asciiTheme="majorHAnsi" w:hAnsiTheme="majorHAnsi"/>
        </w:rPr>
        <w:t xml:space="preserve">all tied directly to the </w:t>
      </w:r>
      <w:r>
        <w:rPr>
          <w:rFonts w:asciiTheme="majorHAnsi" w:hAnsiTheme="majorHAnsi"/>
        </w:rPr>
        <w:t>curriculum,</w:t>
      </w:r>
      <w:r w:rsidR="009870FF" w:rsidRPr="00230831">
        <w:rPr>
          <w:rFonts w:asciiTheme="majorHAnsi" w:hAnsiTheme="majorHAnsi"/>
        </w:rPr>
        <w:t xml:space="preserve"> but can be applied to other </w:t>
      </w:r>
      <w:r w:rsidR="00040235" w:rsidRPr="00230831">
        <w:rPr>
          <w:rFonts w:asciiTheme="majorHAnsi" w:hAnsiTheme="majorHAnsi"/>
        </w:rPr>
        <w:t xml:space="preserve">courses (See </w:t>
      </w:r>
      <w:r w:rsidR="00666DA5" w:rsidRPr="00230831">
        <w:rPr>
          <w:rFonts w:asciiTheme="majorHAnsi" w:hAnsiTheme="majorHAnsi"/>
        </w:rPr>
        <w:t>below</w:t>
      </w:r>
      <w:r w:rsidR="00040235" w:rsidRPr="00230831">
        <w:rPr>
          <w:rFonts w:asciiTheme="majorHAnsi" w:hAnsiTheme="majorHAnsi"/>
        </w:rPr>
        <w:t xml:space="preserve"> for specifics).</w:t>
      </w:r>
      <w:r>
        <w:rPr>
          <w:rFonts w:asciiTheme="majorHAnsi" w:hAnsiTheme="majorHAnsi"/>
        </w:rPr>
        <w:t xml:space="preserve">  All of the packaged content can be modified to individual class needs.</w:t>
      </w:r>
    </w:p>
    <w:p w14:paraId="3B3A36D6" w14:textId="77777777" w:rsidR="00B70F57" w:rsidRPr="00230831" w:rsidRDefault="00B70F57" w:rsidP="00B70F57">
      <w:pPr>
        <w:rPr>
          <w:rFonts w:asciiTheme="majorHAnsi" w:hAnsiTheme="majorHAnsi"/>
        </w:rPr>
      </w:pPr>
    </w:p>
    <w:p w14:paraId="43568DA1" w14:textId="77777777" w:rsidR="004648C2" w:rsidRPr="00230831" w:rsidRDefault="004648C2" w:rsidP="00B70F57">
      <w:pPr>
        <w:rPr>
          <w:rFonts w:asciiTheme="majorHAnsi" w:hAnsiTheme="majorHAnsi"/>
          <w:b/>
          <w:i/>
        </w:rPr>
      </w:pPr>
      <w:r w:rsidRPr="00230831">
        <w:rPr>
          <w:rFonts w:asciiTheme="majorHAnsi" w:hAnsiTheme="majorHAnsi"/>
          <w:b/>
          <w:i/>
        </w:rPr>
        <w:t>How does the program work?</w:t>
      </w:r>
    </w:p>
    <w:p w14:paraId="6A8423D1" w14:textId="77777777" w:rsidR="004648C2" w:rsidRPr="00230831" w:rsidRDefault="004648C2" w:rsidP="004648C2">
      <w:pPr>
        <w:rPr>
          <w:rFonts w:asciiTheme="majorHAnsi" w:hAnsiTheme="majorHAnsi"/>
        </w:rPr>
      </w:pPr>
      <w:r w:rsidRPr="00230831">
        <w:rPr>
          <w:rFonts w:asciiTheme="majorHAnsi" w:hAnsiTheme="majorHAnsi"/>
        </w:rPr>
        <w:t>There are 3 optional components to the program:</w:t>
      </w:r>
    </w:p>
    <w:p w14:paraId="6A5EE9F5" w14:textId="77777777" w:rsidR="004648C2" w:rsidRPr="00230831" w:rsidRDefault="004648C2" w:rsidP="004648C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30831">
        <w:rPr>
          <w:rFonts w:asciiTheme="majorHAnsi" w:hAnsiTheme="majorHAnsi"/>
        </w:rPr>
        <w:t xml:space="preserve">Pre-trip class activities </w:t>
      </w:r>
    </w:p>
    <w:p w14:paraId="56423E75" w14:textId="450B2EC3" w:rsidR="004648C2" w:rsidRPr="00230831" w:rsidRDefault="004648C2" w:rsidP="004648C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30831">
        <w:rPr>
          <w:rFonts w:asciiTheme="majorHAnsi" w:hAnsiTheme="majorHAnsi"/>
        </w:rPr>
        <w:t>The field trip</w:t>
      </w:r>
      <w:r w:rsidR="0025038C">
        <w:rPr>
          <w:rFonts w:asciiTheme="majorHAnsi" w:hAnsiTheme="majorHAnsi"/>
        </w:rPr>
        <w:t>/alternative in-class assignment</w:t>
      </w:r>
    </w:p>
    <w:p w14:paraId="46630245" w14:textId="77777777" w:rsidR="004648C2" w:rsidRPr="00230831" w:rsidRDefault="004648C2" w:rsidP="004648C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30831">
        <w:rPr>
          <w:rFonts w:asciiTheme="majorHAnsi" w:hAnsiTheme="majorHAnsi"/>
        </w:rPr>
        <w:t>Post-trip class activities</w:t>
      </w:r>
    </w:p>
    <w:p w14:paraId="5F5ADCE4" w14:textId="5816211C" w:rsidR="004648C2" w:rsidRPr="00230831" w:rsidRDefault="004648C2" w:rsidP="004648C2">
      <w:pPr>
        <w:rPr>
          <w:rFonts w:asciiTheme="majorHAnsi" w:hAnsiTheme="majorHAnsi"/>
        </w:rPr>
      </w:pPr>
      <w:r w:rsidRPr="00230831">
        <w:rPr>
          <w:rFonts w:asciiTheme="majorHAnsi" w:hAnsiTheme="majorHAnsi"/>
        </w:rPr>
        <w:t>Each component can be completed separately</w:t>
      </w:r>
      <w:r w:rsidR="007D5A8B">
        <w:rPr>
          <w:rFonts w:asciiTheme="majorHAnsi" w:hAnsiTheme="majorHAnsi"/>
        </w:rPr>
        <w:t>,</w:t>
      </w:r>
      <w:r w:rsidRPr="00230831">
        <w:rPr>
          <w:rFonts w:asciiTheme="majorHAnsi" w:hAnsiTheme="majorHAnsi"/>
        </w:rPr>
        <w:t xml:space="preserve"> but to get the most out of the program we recommend the complete package.</w:t>
      </w:r>
    </w:p>
    <w:p w14:paraId="3BD91023" w14:textId="77777777" w:rsidR="004648C2" w:rsidRPr="00230831" w:rsidRDefault="004648C2" w:rsidP="004648C2">
      <w:pPr>
        <w:rPr>
          <w:rFonts w:asciiTheme="majorHAnsi" w:hAnsiTheme="majorHAnsi"/>
        </w:rPr>
      </w:pPr>
    </w:p>
    <w:p w14:paraId="114CEB7B" w14:textId="77777777" w:rsidR="0056005E" w:rsidRPr="00230831" w:rsidRDefault="0056005E" w:rsidP="0056005E">
      <w:pPr>
        <w:rPr>
          <w:rFonts w:asciiTheme="majorHAnsi" w:hAnsiTheme="majorHAnsi"/>
          <w:b/>
          <w:i/>
        </w:rPr>
      </w:pPr>
      <w:r w:rsidRPr="00230831">
        <w:rPr>
          <w:rFonts w:asciiTheme="majorHAnsi" w:hAnsiTheme="majorHAnsi"/>
          <w:b/>
          <w:i/>
        </w:rPr>
        <w:t>Program Details</w:t>
      </w:r>
    </w:p>
    <w:p w14:paraId="4EF27C37" w14:textId="77777777" w:rsidR="0056005E" w:rsidRPr="00230831" w:rsidRDefault="0056005E" w:rsidP="0056005E">
      <w:pPr>
        <w:rPr>
          <w:rFonts w:asciiTheme="majorHAnsi" w:hAnsiTheme="majorHAnsi"/>
          <w:i/>
        </w:rPr>
      </w:pPr>
      <w:r w:rsidRPr="00230831">
        <w:rPr>
          <w:rFonts w:asciiTheme="majorHAnsi" w:hAnsiTheme="majorHAnsi"/>
          <w:i/>
        </w:rPr>
        <w:t>Field component includes:</w:t>
      </w:r>
    </w:p>
    <w:p w14:paraId="159BCF2D" w14:textId="77777777" w:rsidR="00D961C5" w:rsidRDefault="0025038C" w:rsidP="0056005E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Abiotic sampling and analysis </w:t>
      </w:r>
    </w:p>
    <w:p w14:paraId="47941C1A" w14:textId="47DCB9C7" w:rsidR="0056005E" w:rsidRDefault="00D961C5" w:rsidP="00D961C5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Aquatic Ecology </w:t>
      </w:r>
      <w:r w:rsidR="0025038C">
        <w:rPr>
          <w:rFonts w:asciiTheme="majorHAnsi" w:hAnsiTheme="majorHAnsi"/>
        </w:rPr>
        <w:t>(Dissolved Oxygen, Conductivity, Carbon Dioxide, Turbidity, Temperature and pH (upon request).</w:t>
      </w:r>
    </w:p>
    <w:p w14:paraId="79CFD391" w14:textId="34F45E6F" w:rsidR="00D961C5" w:rsidRDefault="00D961C5" w:rsidP="00D961C5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Terrestrial Ecology (Soil Structure, Exposure, topography)</w:t>
      </w:r>
    </w:p>
    <w:p w14:paraId="5A6DED8F" w14:textId="260E8CEA" w:rsidR="00D77132" w:rsidRDefault="0025038C" w:rsidP="0056005E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Biotic sampling </w:t>
      </w:r>
      <w:r w:rsidR="00D77132">
        <w:rPr>
          <w:rFonts w:asciiTheme="majorHAnsi" w:hAnsiTheme="majorHAnsi"/>
        </w:rPr>
        <w:t>/ Inventory</w:t>
      </w:r>
    </w:p>
    <w:p w14:paraId="54A8ADA8" w14:textId="07AD7FDA" w:rsidR="0025038C" w:rsidRDefault="00D77132" w:rsidP="00D77132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Aquatic Ecology: </w:t>
      </w:r>
      <w:r w:rsidR="0025038C">
        <w:rPr>
          <w:rFonts w:asciiTheme="majorHAnsi" w:hAnsiTheme="majorHAnsi"/>
        </w:rPr>
        <w:t>using swe</w:t>
      </w:r>
      <w:r w:rsidR="00394882">
        <w:rPr>
          <w:rFonts w:asciiTheme="majorHAnsi" w:hAnsiTheme="majorHAnsi"/>
        </w:rPr>
        <w:t>ep nets of macro invertebrates and summarization (sample diversity, species abundance, niche or trophic level, and specific adaptations).</w:t>
      </w:r>
    </w:p>
    <w:p w14:paraId="1740A1C3" w14:textId="4FBA6AE8" w:rsidR="00D77132" w:rsidRDefault="00D77132" w:rsidP="00D77132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Terrestrial Ecology: Forest structure (Tree diameter/Height, Tree shape, Forest Structure, </w:t>
      </w:r>
      <w:r w:rsidR="00A52B2E">
        <w:rPr>
          <w:rFonts w:asciiTheme="majorHAnsi" w:hAnsiTheme="majorHAnsi"/>
        </w:rPr>
        <w:t>Herbaceous</w:t>
      </w:r>
      <w:r>
        <w:rPr>
          <w:rFonts w:asciiTheme="majorHAnsi" w:hAnsiTheme="majorHAnsi"/>
        </w:rPr>
        <w:t xml:space="preserve"> abundance/diversity).</w:t>
      </w:r>
    </w:p>
    <w:p w14:paraId="3BDA62D2" w14:textId="34DF306E" w:rsidR="00394882" w:rsidRPr="00230831" w:rsidRDefault="00394882" w:rsidP="0056005E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Equipment care, proper scientific method, and demonstration of proper safety practices.</w:t>
      </w:r>
    </w:p>
    <w:p w14:paraId="2C968748" w14:textId="77777777" w:rsidR="0025038C" w:rsidRDefault="0025038C" w:rsidP="00666DA5">
      <w:pPr>
        <w:rPr>
          <w:rFonts w:asciiTheme="majorHAnsi" w:hAnsiTheme="majorHAnsi"/>
          <w:i/>
        </w:rPr>
      </w:pPr>
    </w:p>
    <w:p w14:paraId="1806EE49" w14:textId="25D09F1D" w:rsidR="00666DA5" w:rsidRDefault="0025038C" w:rsidP="00666DA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Alternative </w:t>
      </w:r>
      <w:r w:rsidR="00DA3D24">
        <w:rPr>
          <w:rFonts w:asciiTheme="majorHAnsi" w:hAnsiTheme="majorHAnsi"/>
          <w:i/>
        </w:rPr>
        <w:t>Lab</w:t>
      </w:r>
      <w:r w:rsidR="00666DA5" w:rsidRPr="00230831">
        <w:rPr>
          <w:rFonts w:asciiTheme="majorHAnsi" w:hAnsiTheme="majorHAnsi"/>
          <w:i/>
        </w:rPr>
        <w:t xml:space="preserve"> component</w:t>
      </w:r>
      <w:r>
        <w:rPr>
          <w:rFonts w:asciiTheme="majorHAnsi" w:hAnsiTheme="majorHAnsi"/>
          <w:i/>
        </w:rPr>
        <w:t xml:space="preserve"> (for students unable to attend the field trip)</w:t>
      </w:r>
      <w:r w:rsidR="00666DA5" w:rsidRPr="00230831">
        <w:rPr>
          <w:rFonts w:asciiTheme="majorHAnsi" w:hAnsiTheme="majorHAnsi"/>
          <w:i/>
        </w:rPr>
        <w:t xml:space="preserve"> includes:</w:t>
      </w:r>
    </w:p>
    <w:p w14:paraId="4237C79C" w14:textId="70F177DF" w:rsidR="00A35D87" w:rsidRPr="00230831" w:rsidRDefault="00A35D87" w:rsidP="00666DA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Aquatic Ecology</w:t>
      </w:r>
    </w:p>
    <w:p w14:paraId="0FB0A383" w14:textId="77777777" w:rsidR="00394882" w:rsidRDefault="0025038C" w:rsidP="00394882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Sample data for analysis</w:t>
      </w:r>
      <w:r w:rsidR="00394882">
        <w:rPr>
          <w:rFonts w:asciiTheme="majorHAnsi" w:hAnsiTheme="majorHAnsi"/>
        </w:rPr>
        <w:t xml:space="preserve"> (Dissolved Oxygen, Conductivity, Carbon Dioxide, Turbidity, Temperature and pH (upon request).</w:t>
      </w:r>
    </w:p>
    <w:p w14:paraId="566F58E4" w14:textId="067D851A" w:rsidR="00394882" w:rsidRPr="00394882" w:rsidRDefault="0025038C" w:rsidP="00394882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041C1E">
        <w:rPr>
          <w:rFonts w:asciiTheme="majorHAnsi" w:hAnsiTheme="majorHAnsi"/>
          <w:b/>
        </w:rPr>
        <w:t>Pictures</w:t>
      </w:r>
      <w:r w:rsidRPr="00394882">
        <w:rPr>
          <w:rFonts w:asciiTheme="majorHAnsi" w:hAnsiTheme="majorHAnsi"/>
        </w:rPr>
        <w:t xml:space="preserve"> of invertebrate samples (buckets) for summary</w:t>
      </w:r>
      <w:r w:rsidR="00394882" w:rsidRPr="00394882">
        <w:rPr>
          <w:rFonts w:asciiTheme="majorHAnsi" w:hAnsiTheme="majorHAnsi"/>
        </w:rPr>
        <w:t xml:space="preserve"> (sample diversity, species abundance, niche or trophic level, and specific adaptations).</w:t>
      </w:r>
    </w:p>
    <w:p w14:paraId="50D18544" w14:textId="64EA9B63" w:rsidR="0025038C" w:rsidRPr="00230831" w:rsidRDefault="00394882" w:rsidP="00666DA5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Question sheet regarding proper scientific method and safety practices.</w:t>
      </w:r>
    </w:p>
    <w:p w14:paraId="13386424" w14:textId="77777777" w:rsidR="00666DA5" w:rsidRPr="00230831" w:rsidRDefault="00666DA5" w:rsidP="0056005E">
      <w:pPr>
        <w:rPr>
          <w:rFonts w:asciiTheme="majorHAnsi" w:hAnsiTheme="majorHAnsi"/>
        </w:rPr>
      </w:pPr>
    </w:p>
    <w:p w14:paraId="75666B0E" w14:textId="77777777" w:rsidR="0056005E" w:rsidRPr="00230831" w:rsidRDefault="00666DA5" w:rsidP="0056005E">
      <w:pPr>
        <w:rPr>
          <w:rFonts w:asciiTheme="majorHAnsi" w:hAnsiTheme="majorHAnsi"/>
        </w:rPr>
      </w:pPr>
      <w:r w:rsidRPr="00230831">
        <w:rPr>
          <w:rFonts w:asciiTheme="majorHAnsi" w:hAnsiTheme="majorHAnsi"/>
        </w:rPr>
        <w:t>Pre/Post trip material includes:</w:t>
      </w:r>
    </w:p>
    <w:p w14:paraId="4383E2B3" w14:textId="14892E5F" w:rsidR="00666DA5" w:rsidRDefault="0025038C" w:rsidP="00B70F5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A </w:t>
      </w:r>
      <w:proofErr w:type="spellStart"/>
      <w:r>
        <w:rPr>
          <w:rFonts w:asciiTheme="majorHAnsi" w:hAnsiTheme="majorHAnsi"/>
        </w:rPr>
        <w:t>Prezi</w:t>
      </w:r>
      <w:proofErr w:type="spellEnd"/>
      <w:r>
        <w:rPr>
          <w:rFonts w:asciiTheme="majorHAnsi" w:hAnsiTheme="majorHAnsi"/>
        </w:rPr>
        <w:t xml:space="preserve"> presentation that introduces the students to the aquatic invertebrates that might be found in the pond.</w:t>
      </w:r>
    </w:p>
    <w:p w14:paraId="0DFCEBE1" w14:textId="4E8A056D" w:rsidR="0025038C" w:rsidRDefault="0025038C" w:rsidP="00B70F5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Suggested videos</w:t>
      </w:r>
    </w:p>
    <w:p w14:paraId="6BF26E9A" w14:textId="16BA839A" w:rsidR="0025038C" w:rsidRDefault="0025038C" w:rsidP="00B70F5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Beakes</w:t>
      </w:r>
      <w:proofErr w:type="spellEnd"/>
      <w:r>
        <w:rPr>
          <w:rFonts w:asciiTheme="majorHAnsi" w:hAnsiTheme="majorHAnsi"/>
        </w:rPr>
        <w:t xml:space="preserve"> Biotic Index</w:t>
      </w:r>
    </w:p>
    <w:p w14:paraId="1FFF0DA0" w14:textId="0F46E17A" w:rsidR="0025038C" w:rsidRDefault="0025038C" w:rsidP="00B70F5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Microscopic study of invertebrates</w:t>
      </w:r>
    </w:p>
    <w:p w14:paraId="0C576192" w14:textId="2D44CB14" w:rsidR="0025038C" w:rsidRPr="00230831" w:rsidRDefault="0025038C" w:rsidP="00B70F5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Group Evaluation</w:t>
      </w:r>
    </w:p>
    <w:p w14:paraId="7D601266" w14:textId="77777777" w:rsidR="00230831" w:rsidRDefault="0023083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59CB542" w14:textId="160C9FED" w:rsidR="009870FF" w:rsidRPr="00230831" w:rsidRDefault="009870FF" w:rsidP="00666DA5">
      <w:pPr>
        <w:rPr>
          <w:rFonts w:asciiTheme="majorHAnsi" w:hAnsiTheme="majorHAnsi"/>
        </w:rPr>
      </w:pPr>
      <w:r w:rsidRPr="00230831">
        <w:rPr>
          <w:rFonts w:asciiTheme="majorHAnsi" w:hAnsiTheme="majorHAnsi"/>
        </w:rPr>
        <w:lastRenderedPageBreak/>
        <w:t>Premade</w:t>
      </w:r>
      <w:r w:rsidR="00A65B64" w:rsidRPr="00230831">
        <w:rPr>
          <w:rFonts w:asciiTheme="majorHAnsi" w:hAnsiTheme="majorHAnsi"/>
        </w:rPr>
        <w:t xml:space="preserve"> class</w:t>
      </w:r>
      <w:r w:rsidRPr="00230831">
        <w:rPr>
          <w:rFonts w:asciiTheme="majorHAnsi" w:hAnsiTheme="majorHAnsi"/>
        </w:rPr>
        <w:t xml:space="preserve"> kits </w:t>
      </w:r>
      <w:r w:rsidR="00B70F57" w:rsidRPr="00230831">
        <w:rPr>
          <w:rFonts w:asciiTheme="majorHAnsi" w:hAnsiTheme="majorHAnsi"/>
        </w:rPr>
        <w:t xml:space="preserve">are available </w:t>
      </w:r>
      <w:r w:rsidRPr="00230831">
        <w:rPr>
          <w:rFonts w:asciiTheme="majorHAnsi" w:hAnsiTheme="majorHAnsi"/>
        </w:rPr>
        <w:t>for loan to interested teachers</w:t>
      </w:r>
      <w:r w:rsidR="00B70F57" w:rsidRPr="00230831">
        <w:rPr>
          <w:rFonts w:asciiTheme="majorHAnsi" w:hAnsiTheme="majorHAnsi"/>
        </w:rPr>
        <w:t xml:space="preserve"> and include:</w:t>
      </w:r>
    </w:p>
    <w:p w14:paraId="039C9D72" w14:textId="49DACE72" w:rsidR="004648C2" w:rsidRDefault="00394882" w:rsidP="004648C2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Macro lens set appropriate for an </w:t>
      </w:r>
      <w:proofErr w:type="spellStart"/>
      <w:r>
        <w:rPr>
          <w:rFonts w:asciiTheme="majorHAnsi" w:hAnsiTheme="majorHAnsi"/>
        </w:rPr>
        <w:t>iPad</w:t>
      </w:r>
      <w:proofErr w:type="spellEnd"/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Chromebook</w:t>
      </w:r>
      <w:proofErr w:type="spellEnd"/>
      <w:r>
        <w:rPr>
          <w:rFonts w:asciiTheme="majorHAnsi" w:hAnsiTheme="majorHAnsi"/>
        </w:rPr>
        <w:t xml:space="preserve">. </w:t>
      </w:r>
    </w:p>
    <w:p w14:paraId="2A604243" w14:textId="45868B3D" w:rsidR="00394882" w:rsidRDefault="00394882" w:rsidP="004648C2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Invertebrate identification keys</w:t>
      </w:r>
    </w:p>
    <w:p w14:paraId="383788C4" w14:textId="55987A4D" w:rsidR="00394882" w:rsidRPr="00230831" w:rsidRDefault="00394882" w:rsidP="004648C2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Plankton nets or micro-invertebrate samples taken from Golden Pond.</w:t>
      </w:r>
    </w:p>
    <w:p w14:paraId="2A50DB8F" w14:textId="77777777" w:rsidR="0056005E" w:rsidRPr="00230831" w:rsidRDefault="0056005E" w:rsidP="0056005E">
      <w:pPr>
        <w:rPr>
          <w:rFonts w:asciiTheme="majorHAnsi" w:hAnsiTheme="majorHAnsi"/>
        </w:rPr>
      </w:pPr>
    </w:p>
    <w:p w14:paraId="7B03B8D0" w14:textId="77777777" w:rsidR="0056005E" w:rsidRPr="00230831" w:rsidRDefault="0056005E" w:rsidP="00B70F57">
      <w:pPr>
        <w:rPr>
          <w:rFonts w:asciiTheme="majorHAnsi" w:hAnsiTheme="majorHAnsi"/>
          <w:b/>
          <w:i/>
        </w:rPr>
      </w:pPr>
      <w:r w:rsidRPr="00230831">
        <w:rPr>
          <w:rFonts w:asciiTheme="majorHAnsi" w:hAnsiTheme="majorHAnsi"/>
          <w:b/>
          <w:i/>
        </w:rPr>
        <w:t>Other Program Details</w:t>
      </w:r>
    </w:p>
    <w:p w14:paraId="58D608C9" w14:textId="77777777" w:rsidR="004648C2" w:rsidRPr="00230831" w:rsidRDefault="004648C2" w:rsidP="004648C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0831">
        <w:rPr>
          <w:rFonts w:asciiTheme="majorHAnsi" w:hAnsiTheme="majorHAnsi"/>
        </w:rPr>
        <w:t>The program and program materials are free</w:t>
      </w:r>
    </w:p>
    <w:p w14:paraId="1654AC2F" w14:textId="3CB81670" w:rsidR="009870FF" w:rsidRPr="00230831" w:rsidRDefault="009870FF" w:rsidP="004320D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0831">
        <w:rPr>
          <w:rFonts w:asciiTheme="majorHAnsi" w:hAnsiTheme="majorHAnsi"/>
        </w:rPr>
        <w:t xml:space="preserve">Busing is free </w:t>
      </w:r>
    </w:p>
    <w:p w14:paraId="495E3FCB" w14:textId="370A56D6" w:rsidR="009870FF" w:rsidRPr="00230831" w:rsidRDefault="009870FF" w:rsidP="004320D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0831">
        <w:rPr>
          <w:rFonts w:asciiTheme="majorHAnsi" w:hAnsiTheme="majorHAnsi"/>
        </w:rPr>
        <w:t>Can be adjus</w:t>
      </w:r>
      <w:r w:rsidR="00DA3D24">
        <w:rPr>
          <w:rFonts w:asciiTheme="majorHAnsi" w:hAnsiTheme="majorHAnsi"/>
        </w:rPr>
        <w:t>ted to individual classes needs</w:t>
      </w:r>
      <w:r w:rsidRPr="00230831">
        <w:rPr>
          <w:rFonts w:asciiTheme="majorHAnsi" w:hAnsiTheme="majorHAnsi"/>
        </w:rPr>
        <w:t>.</w:t>
      </w:r>
    </w:p>
    <w:p w14:paraId="3FC23BD8" w14:textId="77777777" w:rsidR="009870FF" w:rsidRPr="00230831" w:rsidRDefault="009870FF">
      <w:pPr>
        <w:rPr>
          <w:rFonts w:asciiTheme="majorHAnsi" w:hAnsiTheme="majorHAnsi"/>
        </w:rPr>
      </w:pPr>
    </w:p>
    <w:p w14:paraId="197E92EE" w14:textId="5FF0CDCF" w:rsidR="0056005E" w:rsidRPr="00230831" w:rsidRDefault="00394882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How to book a trip</w:t>
      </w:r>
      <w:r w:rsidR="0056005E" w:rsidRPr="00230831">
        <w:rPr>
          <w:rFonts w:asciiTheme="majorHAnsi" w:hAnsiTheme="majorHAnsi"/>
          <w:b/>
          <w:i/>
        </w:rPr>
        <w:t>?</w:t>
      </w:r>
    </w:p>
    <w:p w14:paraId="27D7768D" w14:textId="77777777" w:rsidR="0056005E" w:rsidRPr="00230831" w:rsidRDefault="0056005E">
      <w:pPr>
        <w:rPr>
          <w:rFonts w:asciiTheme="majorHAnsi" w:hAnsiTheme="majorHAnsi"/>
        </w:rPr>
      </w:pPr>
    </w:p>
    <w:p w14:paraId="0FEBBAA5" w14:textId="4B055AA0" w:rsidR="0056005E" w:rsidRPr="00230831" w:rsidRDefault="0056005E" w:rsidP="0056005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230831">
        <w:rPr>
          <w:rFonts w:asciiTheme="majorHAnsi" w:hAnsiTheme="majorHAnsi"/>
        </w:rPr>
        <w:t>Teachers can sign up to attend the program through the annual Outdoor Education booking process in June (same as other field trips). Watch for the OEE bookings system memo</w:t>
      </w:r>
      <w:r w:rsidR="00BE2172">
        <w:rPr>
          <w:rFonts w:asciiTheme="majorHAnsi" w:hAnsiTheme="majorHAnsi"/>
        </w:rPr>
        <w:t xml:space="preserve"> in late May or Early June</w:t>
      </w:r>
      <w:r w:rsidRPr="00230831">
        <w:rPr>
          <w:rFonts w:asciiTheme="majorHAnsi" w:hAnsiTheme="majorHAnsi"/>
        </w:rPr>
        <w:t>.</w:t>
      </w:r>
    </w:p>
    <w:p w14:paraId="616400FD" w14:textId="2759B1A8" w:rsidR="0056005E" w:rsidRPr="00230831" w:rsidRDefault="0056005E" w:rsidP="0056005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230831">
        <w:rPr>
          <w:rFonts w:asciiTheme="majorHAnsi" w:hAnsiTheme="majorHAnsi"/>
        </w:rPr>
        <w:t>Class Kits can be borrowed from centers. Kits will be delivered to the school</w:t>
      </w:r>
      <w:r w:rsidR="00DA3D24">
        <w:rPr>
          <w:rFonts w:asciiTheme="majorHAnsi" w:hAnsiTheme="majorHAnsi"/>
        </w:rPr>
        <w:t xml:space="preserve"> upon request</w:t>
      </w:r>
      <w:r w:rsidRPr="00230831">
        <w:rPr>
          <w:rFonts w:asciiTheme="majorHAnsi" w:hAnsiTheme="majorHAnsi"/>
        </w:rPr>
        <w:t>.</w:t>
      </w:r>
    </w:p>
    <w:p w14:paraId="5486DAD3" w14:textId="0D7F126B" w:rsidR="00040235" w:rsidRPr="00230831" w:rsidRDefault="0056005E" w:rsidP="0056005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230831">
        <w:rPr>
          <w:rFonts w:asciiTheme="majorHAnsi" w:hAnsiTheme="majorHAnsi"/>
        </w:rPr>
        <w:t>Program and class activity down</w:t>
      </w:r>
      <w:r w:rsidR="00394882">
        <w:rPr>
          <w:rFonts w:asciiTheme="majorHAnsi" w:hAnsiTheme="majorHAnsi"/>
        </w:rPr>
        <w:t>loads are free from the website</w:t>
      </w:r>
      <w:r w:rsidRPr="00230831">
        <w:rPr>
          <w:rFonts w:asciiTheme="majorHAnsi" w:hAnsiTheme="majorHAnsi"/>
        </w:rPr>
        <w:t xml:space="preserve"> provided below.</w:t>
      </w:r>
    </w:p>
    <w:p w14:paraId="5485C697" w14:textId="77777777" w:rsidR="0056005E" w:rsidRPr="00230831" w:rsidRDefault="0056005E" w:rsidP="0056005E">
      <w:pPr>
        <w:ind w:left="360"/>
        <w:rPr>
          <w:rFonts w:asciiTheme="majorHAnsi" w:hAnsiTheme="majorHAnsi"/>
        </w:rPr>
      </w:pPr>
    </w:p>
    <w:p w14:paraId="2B2064F3" w14:textId="77777777" w:rsidR="004320DD" w:rsidRPr="00230831" w:rsidRDefault="004320DD" w:rsidP="004320DD">
      <w:pPr>
        <w:rPr>
          <w:rFonts w:asciiTheme="majorHAnsi" w:hAnsiTheme="majorHAnsi"/>
          <w:b/>
          <w:i/>
        </w:rPr>
      </w:pPr>
      <w:r w:rsidRPr="00230831">
        <w:rPr>
          <w:rFonts w:asciiTheme="majorHAnsi" w:hAnsiTheme="majorHAnsi"/>
          <w:b/>
          <w:i/>
        </w:rPr>
        <w:t>For more information visit or call:</w:t>
      </w:r>
    </w:p>
    <w:p w14:paraId="14CD8CCE" w14:textId="77777777" w:rsidR="004320DD" w:rsidRPr="00230831" w:rsidRDefault="004320DD" w:rsidP="004320DD">
      <w:pPr>
        <w:rPr>
          <w:rFonts w:asciiTheme="majorHAnsi" w:hAnsiTheme="majorHAnsi"/>
        </w:rPr>
      </w:pPr>
    </w:p>
    <w:p w14:paraId="7D68ACEF" w14:textId="7C7C2782" w:rsidR="004320DD" w:rsidRPr="00230831" w:rsidRDefault="004320DD" w:rsidP="004320DD">
      <w:pPr>
        <w:rPr>
          <w:rFonts w:asciiTheme="majorHAnsi" w:hAnsiTheme="majorHAnsi"/>
        </w:rPr>
      </w:pPr>
      <w:r w:rsidRPr="00230831">
        <w:rPr>
          <w:rFonts w:asciiTheme="majorHAnsi" w:hAnsiTheme="majorHAnsi"/>
        </w:rPr>
        <w:t xml:space="preserve">Levi Moore – </w:t>
      </w:r>
      <w:r w:rsidR="008F18B5">
        <w:rPr>
          <w:rFonts w:asciiTheme="majorHAnsi" w:hAnsiTheme="majorHAnsi"/>
        </w:rPr>
        <w:t xml:space="preserve">(work) </w:t>
      </w:r>
      <w:r w:rsidRPr="00230831">
        <w:rPr>
          <w:rFonts w:asciiTheme="majorHAnsi" w:hAnsiTheme="majorHAnsi"/>
        </w:rPr>
        <w:t>519 632 7503</w:t>
      </w:r>
      <w:r w:rsidR="008F18B5">
        <w:rPr>
          <w:rFonts w:asciiTheme="majorHAnsi" w:hAnsiTheme="majorHAnsi"/>
        </w:rPr>
        <w:t>, (cell) 519 501 4031</w:t>
      </w:r>
    </w:p>
    <w:p w14:paraId="33BF5592" w14:textId="77777777" w:rsidR="004320DD" w:rsidRPr="00230831" w:rsidRDefault="00041C1E" w:rsidP="004320DD">
      <w:pPr>
        <w:rPr>
          <w:rFonts w:asciiTheme="majorHAnsi" w:hAnsiTheme="majorHAnsi"/>
        </w:rPr>
      </w:pPr>
      <w:hyperlink r:id="rId9" w:history="1">
        <w:r w:rsidR="004320DD" w:rsidRPr="00230831">
          <w:rPr>
            <w:rStyle w:val="Hyperlink"/>
            <w:rFonts w:asciiTheme="majorHAnsi" w:hAnsiTheme="majorHAnsi"/>
          </w:rPr>
          <w:t>http</w:t>
        </w:r>
      </w:hyperlink>
      <w:hyperlink r:id="rId10" w:history="1">
        <w:r w:rsidR="004320DD" w:rsidRPr="00230831">
          <w:rPr>
            <w:rStyle w:val="Hyperlink"/>
            <w:rFonts w:asciiTheme="majorHAnsi" w:hAnsiTheme="majorHAnsi"/>
          </w:rPr>
          <w:t>://outdooredguys.wordpress.com</w:t>
        </w:r>
      </w:hyperlink>
      <w:hyperlink r:id="rId11" w:history="1">
        <w:r w:rsidR="004320DD" w:rsidRPr="00230831">
          <w:rPr>
            <w:rStyle w:val="Hyperlink"/>
            <w:rFonts w:asciiTheme="majorHAnsi" w:hAnsiTheme="majorHAnsi"/>
          </w:rPr>
          <w:t>/</w:t>
        </w:r>
      </w:hyperlink>
    </w:p>
    <w:p w14:paraId="4E42888C" w14:textId="77777777" w:rsidR="004320DD" w:rsidRPr="00230831" w:rsidRDefault="004320DD" w:rsidP="004320DD">
      <w:pPr>
        <w:rPr>
          <w:rFonts w:asciiTheme="majorHAnsi" w:hAnsiTheme="majorHAnsi"/>
        </w:rPr>
      </w:pPr>
    </w:p>
    <w:p w14:paraId="6C6A90A3" w14:textId="77777777" w:rsidR="00FD10B8" w:rsidRDefault="00FD10B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2420682" w14:textId="6E81B24C" w:rsidR="00B77DCF" w:rsidRPr="00FD10B8" w:rsidRDefault="00BE2172" w:rsidP="00B77DCF">
      <w:pPr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lastRenderedPageBreak/>
        <w:t>Aquatic and Terrestrial Ecology</w:t>
      </w:r>
    </w:p>
    <w:p w14:paraId="1A008730" w14:textId="77777777" w:rsidR="00B77DCF" w:rsidRPr="00230831" w:rsidRDefault="00B77DCF" w:rsidP="00B77DCF">
      <w:pPr>
        <w:ind w:right="-180"/>
        <w:rPr>
          <w:rFonts w:asciiTheme="majorHAnsi" w:hAnsiTheme="majorHAnsi"/>
          <w:b/>
        </w:rPr>
      </w:pPr>
    </w:p>
    <w:tbl>
      <w:tblPr>
        <w:tblStyle w:val="TableGrid"/>
        <w:tblW w:w="9828" w:type="dxa"/>
        <w:tblInd w:w="108" w:type="dxa"/>
        <w:tblLook w:val="04A0" w:firstRow="1" w:lastRow="0" w:firstColumn="1" w:lastColumn="0" w:noHBand="0" w:noVBand="1"/>
      </w:tblPr>
      <w:tblGrid>
        <w:gridCol w:w="3528"/>
        <w:gridCol w:w="270"/>
        <w:gridCol w:w="6030"/>
      </w:tblGrid>
      <w:tr w:rsidR="00B77DCF" w:rsidRPr="00230831" w14:paraId="7EA96BF1" w14:textId="77777777" w:rsidTr="00FD10B8">
        <w:trPr>
          <w:trHeight w:val="332"/>
        </w:trPr>
        <w:tc>
          <w:tcPr>
            <w:tcW w:w="3528" w:type="dxa"/>
            <w:shd w:val="clear" w:color="auto" w:fill="D9D9D9" w:themeFill="background1" w:themeFillShade="D9"/>
            <w:vAlign w:val="center"/>
          </w:tcPr>
          <w:p w14:paraId="214F0DBD" w14:textId="77777777" w:rsidR="00B77DCF" w:rsidRPr="00230831" w:rsidRDefault="00B77DCF" w:rsidP="0025038C">
            <w:pPr>
              <w:rPr>
                <w:rFonts w:asciiTheme="majorHAnsi" w:hAnsiTheme="majorHAnsi"/>
                <w:b/>
              </w:rPr>
            </w:pPr>
            <w:r w:rsidRPr="00230831">
              <w:rPr>
                <w:rFonts w:asciiTheme="majorHAnsi" w:hAnsiTheme="majorHAnsi"/>
                <w:b/>
              </w:rPr>
              <w:t>Program Outline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0CEC235" w14:textId="77777777" w:rsidR="00B77DCF" w:rsidRPr="00230831" w:rsidRDefault="00B77DCF" w:rsidP="0025038C">
            <w:pPr>
              <w:rPr>
                <w:rFonts w:asciiTheme="majorHAnsi" w:hAnsiTheme="majorHAnsi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46FD4E16" w14:textId="77777777" w:rsidR="00B77DCF" w:rsidRPr="00230831" w:rsidRDefault="00B77DCF" w:rsidP="0025038C">
            <w:pPr>
              <w:rPr>
                <w:rFonts w:asciiTheme="majorHAnsi" w:hAnsiTheme="majorHAnsi"/>
                <w:b/>
              </w:rPr>
            </w:pPr>
            <w:r w:rsidRPr="00230831">
              <w:rPr>
                <w:rFonts w:asciiTheme="majorHAnsi" w:hAnsiTheme="majorHAnsi"/>
                <w:b/>
              </w:rPr>
              <w:t>2008 Revised SES 4UI Curriculum</w:t>
            </w:r>
          </w:p>
        </w:tc>
      </w:tr>
      <w:tr w:rsidR="00FD10B8" w:rsidRPr="00230831" w14:paraId="75FF9425" w14:textId="77777777" w:rsidTr="0025038C">
        <w:trPr>
          <w:trHeight w:val="260"/>
        </w:trPr>
        <w:tc>
          <w:tcPr>
            <w:tcW w:w="9828" w:type="dxa"/>
            <w:gridSpan w:val="3"/>
            <w:shd w:val="clear" w:color="auto" w:fill="D9D9D9" w:themeFill="background1" w:themeFillShade="D9"/>
            <w:vAlign w:val="center"/>
          </w:tcPr>
          <w:p w14:paraId="099D6385" w14:textId="516E81D9" w:rsidR="00FD10B8" w:rsidRPr="00230831" w:rsidRDefault="00FD10B8" w:rsidP="0025038C">
            <w:pPr>
              <w:rPr>
                <w:rFonts w:asciiTheme="majorHAnsi" w:hAnsiTheme="majorHAnsi"/>
              </w:rPr>
            </w:pPr>
            <w:r w:rsidRPr="00230831">
              <w:rPr>
                <w:rFonts w:asciiTheme="majorHAnsi" w:hAnsiTheme="majorHAnsi"/>
                <w:b/>
              </w:rPr>
              <w:t>Pre-trip / In class</w:t>
            </w:r>
          </w:p>
        </w:tc>
      </w:tr>
      <w:tr w:rsidR="00B77DCF" w:rsidRPr="00230831" w14:paraId="5AB57CFF" w14:textId="77777777" w:rsidTr="0025038C">
        <w:tc>
          <w:tcPr>
            <w:tcW w:w="3528" w:type="dxa"/>
          </w:tcPr>
          <w:p w14:paraId="7A5F62FE" w14:textId="1F8FCFA3" w:rsidR="00B77DCF" w:rsidRPr="00230831" w:rsidRDefault="00B77DCF" w:rsidP="00B77DCF">
            <w:pPr>
              <w:pStyle w:val="ListParagraph"/>
              <w:numPr>
                <w:ilvl w:val="0"/>
                <w:numId w:val="18"/>
              </w:num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14:paraId="386590B4" w14:textId="77777777" w:rsidR="00B77DCF" w:rsidRPr="00230831" w:rsidRDefault="00B77DCF" w:rsidP="0025038C">
            <w:pPr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2B6D088F" w14:textId="4C49CF37" w:rsidR="00B77DCF" w:rsidRPr="00230831" w:rsidRDefault="00BE2172" w:rsidP="0025038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Fundamental Concepts</w:t>
            </w:r>
          </w:p>
          <w:p w14:paraId="71335E4C" w14:textId="423DE213" w:rsidR="00B77DCF" w:rsidRPr="00230831" w:rsidRDefault="00B77DCF" w:rsidP="00B77DC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</w:p>
        </w:tc>
      </w:tr>
      <w:tr w:rsidR="00B77DCF" w:rsidRPr="00230831" w14:paraId="243F6D59" w14:textId="77777777" w:rsidTr="0025038C">
        <w:tc>
          <w:tcPr>
            <w:tcW w:w="3528" w:type="dxa"/>
          </w:tcPr>
          <w:p w14:paraId="7F893858" w14:textId="240CF13F" w:rsidR="00B77DCF" w:rsidRPr="00230831" w:rsidRDefault="00B77DCF" w:rsidP="0025038C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70" w:type="dxa"/>
          </w:tcPr>
          <w:p w14:paraId="4E4395E2" w14:textId="77777777" w:rsidR="00B77DCF" w:rsidRPr="00230831" w:rsidRDefault="00B77DCF" w:rsidP="0025038C">
            <w:pPr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6D926527" w14:textId="2C6B70E3" w:rsidR="00B77DCF" w:rsidRPr="00230831" w:rsidRDefault="00B77DCF" w:rsidP="00BE2172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B77DCF" w:rsidRPr="00230831" w14:paraId="5B01191D" w14:textId="77777777" w:rsidTr="0025038C">
        <w:tc>
          <w:tcPr>
            <w:tcW w:w="3528" w:type="dxa"/>
          </w:tcPr>
          <w:p w14:paraId="7227B839" w14:textId="7BB32E87" w:rsidR="00B77DCF" w:rsidRPr="00230831" w:rsidRDefault="00B77DCF" w:rsidP="00BE2172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14:paraId="78D36082" w14:textId="77777777" w:rsidR="00B77DCF" w:rsidRPr="00230831" w:rsidRDefault="00B77DCF" w:rsidP="0025038C">
            <w:pPr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41545301" w14:textId="10B671F1" w:rsidR="00B77DCF" w:rsidRPr="00230831" w:rsidRDefault="00B77DCF" w:rsidP="00BE2172">
            <w:pPr>
              <w:rPr>
                <w:rFonts w:asciiTheme="majorHAnsi" w:hAnsiTheme="majorHAnsi"/>
              </w:rPr>
            </w:pPr>
          </w:p>
        </w:tc>
      </w:tr>
      <w:tr w:rsidR="00FD10B8" w:rsidRPr="00230831" w14:paraId="656D12C7" w14:textId="77777777" w:rsidTr="0025038C">
        <w:tc>
          <w:tcPr>
            <w:tcW w:w="9828" w:type="dxa"/>
            <w:gridSpan w:val="3"/>
            <w:shd w:val="clear" w:color="auto" w:fill="D9D9D9" w:themeFill="background1" w:themeFillShade="D9"/>
          </w:tcPr>
          <w:p w14:paraId="57A4B97F" w14:textId="59A85172" w:rsidR="00FD10B8" w:rsidRPr="00230831" w:rsidRDefault="00FD10B8" w:rsidP="0025038C">
            <w:pPr>
              <w:rPr>
                <w:rFonts w:asciiTheme="majorHAnsi" w:hAnsiTheme="majorHAnsi"/>
              </w:rPr>
            </w:pPr>
            <w:r w:rsidRPr="00230831">
              <w:rPr>
                <w:rFonts w:asciiTheme="majorHAnsi" w:hAnsiTheme="majorHAnsi"/>
                <w:b/>
              </w:rPr>
              <w:t>Field Trip</w:t>
            </w:r>
          </w:p>
        </w:tc>
      </w:tr>
      <w:tr w:rsidR="00B77DCF" w:rsidRPr="00230831" w14:paraId="77A6A344" w14:textId="77777777" w:rsidTr="0025038C">
        <w:tc>
          <w:tcPr>
            <w:tcW w:w="3528" w:type="dxa"/>
          </w:tcPr>
          <w:p w14:paraId="2BB38A23" w14:textId="61B87025" w:rsidR="00B77DCF" w:rsidRPr="00230831" w:rsidRDefault="00B77DCF" w:rsidP="00B77DCF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14:paraId="21C72FC4" w14:textId="77777777" w:rsidR="00B77DCF" w:rsidRPr="00230831" w:rsidRDefault="00B77DCF" w:rsidP="0025038C">
            <w:pPr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71803DE1" w14:textId="6A97EEFE" w:rsidR="00B77DCF" w:rsidRPr="00230831" w:rsidRDefault="00B77DCF" w:rsidP="0025038C">
            <w:pPr>
              <w:rPr>
                <w:rFonts w:asciiTheme="majorHAnsi" w:hAnsiTheme="majorHAnsi"/>
                <w:i/>
              </w:rPr>
            </w:pPr>
            <w:r w:rsidRPr="00230831">
              <w:rPr>
                <w:rFonts w:asciiTheme="majorHAnsi" w:hAnsiTheme="majorHAnsi"/>
                <w:i/>
              </w:rPr>
              <w:t xml:space="preserve">Fundamental Concepts - </w:t>
            </w:r>
          </w:p>
          <w:p w14:paraId="570F7DB6" w14:textId="77777777" w:rsidR="00BE2172" w:rsidRPr="00BE2172" w:rsidRDefault="00BE2172" w:rsidP="00BE2172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S</w:t>
            </w:r>
          </w:p>
          <w:p w14:paraId="64D47F20" w14:textId="77777777" w:rsidR="00BE2172" w:rsidRDefault="00BE2172" w:rsidP="00BE2172">
            <w:pPr>
              <w:rPr>
                <w:rFonts w:asciiTheme="majorHAnsi" w:hAnsiTheme="majorHAnsi"/>
                <w:i/>
              </w:rPr>
            </w:pPr>
          </w:p>
          <w:p w14:paraId="0AD3F95E" w14:textId="22D817A3" w:rsidR="00B77DCF" w:rsidRPr="00BE2172" w:rsidRDefault="00B77DCF" w:rsidP="00BE2172">
            <w:pPr>
              <w:rPr>
                <w:rFonts w:asciiTheme="majorHAnsi" w:hAnsiTheme="majorHAnsi"/>
                <w:i/>
              </w:rPr>
            </w:pPr>
            <w:r w:rsidRPr="00BE2172">
              <w:rPr>
                <w:rFonts w:asciiTheme="majorHAnsi" w:hAnsiTheme="majorHAnsi"/>
                <w:i/>
              </w:rPr>
              <w:t>A. Scientific Investigation Skills and Career Exploration</w:t>
            </w:r>
          </w:p>
          <w:p w14:paraId="62CD9FEA" w14:textId="364DF08C" w:rsidR="00B77DCF" w:rsidRPr="00BE2172" w:rsidRDefault="00B77DCF" w:rsidP="00BE2172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</w:rPr>
            </w:pPr>
            <w:r w:rsidRPr="00230831">
              <w:rPr>
                <w:rFonts w:asciiTheme="majorHAnsi" w:hAnsiTheme="majorHAnsi"/>
              </w:rPr>
              <w:t>A1.1 – A1.13 Initiating, Planning, Performing, Recording, Analysing, and Communicating</w:t>
            </w:r>
          </w:p>
          <w:p w14:paraId="057CBC16" w14:textId="77777777" w:rsidR="00FD10B8" w:rsidRDefault="00FD10B8" w:rsidP="00FD10B8">
            <w:pPr>
              <w:pStyle w:val="ListParagraph"/>
              <w:rPr>
                <w:rFonts w:asciiTheme="majorHAnsi" w:hAnsiTheme="majorHAnsi"/>
              </w:rPr>
            </w:pPr>
          </w:p>
          <w:p w14:paraId="1D4856EF" w14:textId="77777777" w:rsidR="00FD10B8" w:rsidRDefault="00FD10B8" w:rsidP="00FD10B8">
            <w:pPr>
              <w:pStyle w:val="ListParagraph"/>
              <w:rPr>
                <w:rFonts w:asciiTheme="majorHAnsi" w:hAnsiTheme="majorHAnsi"/>
              </w:rPr>
            </w:pPr>
          </w:p>
          <w:p w14:paraId="7B3BD87A" w14:textId="77777777" w:rsidR="00FD10B8" w:rsidRDefault="00FD10B8" w:rsidP="00FD10B8">
            <w:pPr>
              <w:pStyle w:val="ListParagraph"/>
              <w:rPr>
                <w:rFonts w:asciiTheme="majorHAnsi" w:hAnsiTheme="majorHAnsi"/>
              </w:rPr>
            </w:pPr>
          </w:p>
          <w:p w14:paraId="54EF33E4" w14:textId="77777777" w:rsidR="00FD10B8" w:rsidRPr="00FD10B8" w:rsidRDefault="00FD10B8" w:rsidP="00FD10B8">
            <w:pPr>
              <w:rPr>
                <w:rFonts w:asciiTheme="majorHAnsi" w:hAnsiTheme="majorHAnsi"/>
              </w:rPr>
            </w:pPr>
          </w:p>
        </w:tc>
      </w:tr>
      <w:tr w:rsidR="00FD10B8" w:rsidRPr="00230831" w14:paraId="79766CFF" w14:textId="77777777" w:rsidTr="00FD10B8">
        <w:trPr>
          <w:trHeight w:val="431"/>
        </w:trPr>
        <w:tc>
          <w:tcPr>
            <w:tcW w:w="3528" w:type="dxa"/>
            <w:shd w:val="clear" w:color="auto" w:fill="D9D9D9" w:themeFill="background1" w:themeFillShade="D9"/>
            <w:vAlign w:val="center"/>
          </w:tcPr>
          <w:p w14:paraId="07D0C583" w14:textId="0856A37C" w:rsidR="00FD10B8" w:rsidRPr="00230831" w:rsidRDefault="00FD10B8" w:rsidP="0025038C">
            <w:pPr>
              <w:rPr>
                <w:rFonts w:asciiTheme="majorHAnsi" w:hAnsiTheme="majorHAnsi"/>
                <w:i/>
              </w:rPr>
            </w:pPr>
            <w:r w:rsidRPr="00230831">
              <w:rPr>
                <w:rFonts w:asciiTheme="majorHAnsi" w:hAnsiTheme="majorHAnsi"/>
                <w:b/>
              </w:rPr>
              <w:t>Program Outline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F35E7A3" w14:textId="77777777" w:rsidR="00FD10B8" w:rsidRPr="00230831" w:rsidRDefault="00FD10B8" w:rsidP="0025038C">
            <w:pPr>
              <w:rPr>
                <w:rFonts w:asciiTheme="majorHAnsi" w:hAnsiTheme="majorHAnsi"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02044923" w14:textId="58667025" w:rsidR="00FD10B8" w:rsidRPr="00230831" w:rsidRDefault="00FD10B8" w:rsidP="0025038C">
            <w:pPr>
              <w:rPr>
                <w:rFonts w:asciiTheme="majorHAnsi" w:hAnsiTheme="majorHAnsi"/>
                <w:i/>
              </w:rPr>
            </w:pPr>
            <w:r w:rsidRPr="00230831">
              <w:rPr>
                <w:rFonts w:asciiTheme="majorHAnsi" w:hAnsiTheme="majorHAnsi"/>
                <w:b/>
              </w:rPr>
              <w:t>2008 Revised SES 4UI Curriculum</w:t>
            </w:r>
          </w:p>
        </w:tc>
      </w:tr>
      <w:tr w:rsidR="00FD10B8" w:rsidRPr="00230831" w14:paraId="0BA4B512" w14:textId="77777777" w:rsidTr="0025038C">
        <w:tc>
          <w:tcPr>
            <w:tcW w:w="3528" w:type="dxa"/>
          </w:tcPr>
          <w:p w14:paraId="31E550D8" w14:textId="50C2032E" w:rsidR="00FD10B8" w:rsidRPr="00230831" w:rsidRDefault="00FD10B8" w:rsidP="00BE2172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70" w:type="dxa"/>
          </w:tcPr>
          <w:p w14:paraId="455B3C8B" w14:textId="77777777" w:rsidR="00FD10B8" w:rsidRPr="00230831" w:rsidRDefault="00FD10B8" w:rsidP="0025038C">
            <w:pPr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582E84AD" w14:textId="552A3F0F" w:rsidR="00BE2172" w:rsidRPr="00230831" w:rsidRDefault="00BE2172" w:rsidP="00BE2172">
            <w:pPr>
              <w:rPr>
                <w:rFonts w:asciiTheme="majorHAnsi" w:hAnsiTheme="majorHAnsi"/>
                <w:i/>
              </w:rPr>
            </w:pPr>
          </w:p>
        </w:tc>
      </w:tr>
      <w:tr w:rsidR="00FD10B8" w:rsidRPr="00230831" w14:paraId="7F346D2B" w14:textId="77777777" w:rsidTr="0025038C">
        <w:tc>
          <w:tcPr>
            <w:tcW w:w="9828" w:type="dxa"/>
            <w:gridSpan w:val="3"/>
            <w:shd w:val="clear" w:color="auto" w:fill="D9D9D9" w:themeFill="background1" w:themeFillShade="D9"/>
          </w:tcPr>
          <w:p w14:paraId="3875185D" w14:textId="49BCDB92" w:rsidR="00FD10B8" w:rsidRPr="00FD10B8" w:rsidRDefault="00FD10B8" w:rsidP="00FD10B8">
            <w:pPr>
              <w:rPr>
                <w:rFonts w:asciiTheme="majorHAnsi" w:hAnsiTheme="majorHAnsi"/>
              </w:rPr>
            </w:pPr>
            <w:r w:rsidRPr="00FD10B8">
              <w:rPr>
                <w:rFonts w:asciiTheme="majorHAnsi" w:hAnsiTheme="majorHAnsi"/>
                <w:b/>
              </w:rPr>
              <w:t>Post-trip / In class</w:t>
            </w:r>
          </w:p>
        </w:tc>
      </w:tr>
      <w:tr w:rsidR="00FD10B8" w:rsidRPr="00230831" w14:paraId="61FC9964" w14:textId="77777777" w:rsidTr="0025038C">
        <w:tc>
          <w:tcPr>
            <w:tcW w:w="3528" w:type="dxa"/>
          </w:tcPr>
          <w:p w14:paraId="194CF792" w14:textId="00A208DF" w:rsidR="00FD10B8" w:rsidRPr="00230831" w:rsidRDefault="00FD10B8" w:rsidP="0025038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0" w:type="dxa"/>
          </w:tcPr>
          <w:p w14:paraId="38C253B6" w14:textId="77777777" w:rsidR="00FD10B8" w:rsidRPr="00230831" w:rsidRDefault="00FD10B8" w:rsidP="0025038C">
            <w:pPr>
              <w:rPr>
                <w:rFonts w:asciiTheme="majorHAnsi" w:hAnsiTheme="majorHAnsi"/>
              </w:rPr>
            </w:pPr>
          </w:p>
        </w:tc>
        <w:tc>
          <w:tcPr>
            <w:tcW w:w="6030" w:type="dxa"/>
          </w:tcPr>
          <w:p w14:paraId="12124563" w14:textId="633AFED8" w:rsidR="00FD10B8" w:rsidRPr="00230831" w:rsidRDefault="00FD10B8" w:rsidP="0025038C">
            <w:pPr>
              <w:rPr>
                <w:rFonts w:asciiTheme="majorHAnsi" w:hAnsiTheme="majorHAnsi"/>
              </w:rPr>
            </w:pPr>
          </w:p>
        </w:tc>
      </w:tr>
    </w:tbl>
    <w:p w14:paraId="28537F6A" w14:textId="77777777" w:rsidR="00B77DCF" w:rsidRPr="00230831" w:rsidRDefault="00B77DCF" w:rsidP="00B77DCF">
      <w:pPr>
        <w:rPr>
          <w:rFonts w:asciiTheme="majorHAnsi" w:hAnsiTheme="majorHAnsi"/>
        </w:rPr>
      </w:pPr>
    </w:p>
    <w:p w14:paraId="15FDE090" w14:textId="77777777" w:rsidR="00B77DCF" w:rsidRPr="00230831" w:rsidRDefault="00B77DCF" w:rsidP="004320DD">
      <w:pPr>
        <w:rPr>
          <w:rFonts w:asciiTheme="majorHAnsi" w:hAnsiTheme="majorHAnsi"/>
        </w:rPr>
      </w:pPr>
    </w:p>
    <w:sectPr w:rsidR="00B77DCF" w:rsidRPr="00230831" w:rsidSect="00C42954">
      <w:headerReference w:type="default" r:id="rId12"/>
      <w:footerReference w:type="even" r:id="rId13"/>
      <w:footerReference w:type="default" r:id="rId14"/>
      <w:pgSz w:w="12240" w:h="15840"/>
      <w:pgMar w:top="1170" w:right="864" w:bottom="720" w:left="86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B1CBF" w14:textId="77777777" w:rsidR="00041C1E" w:rsidRDefault="00041C1E" w:rsidP="00230831">
      <w:r>
        <w:separator/>
      </w:r>
    </w:p>
  </w:endnote>
  <w:endnote w:type="continuationSeparator" w:id="0">
    <w:p w14:paraId="62B601A4" w14:textId="77777777" w:rsidR="00041C1E" w:rsidRDefault="00041C1E" w:rsidP="0023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DF444" w14:textId="77777777" w:rsidR="00041C1E" w:rsidRDefault="00041C1E" w:rsidP="00C429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77AC2" w14:textId="77777777" w:rsidR="00041C1E" w:rsidRDefault="00041C1E" w:rsidP="00FD10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577E2" w14:textId="586E577B" w:rsidR="00041C1E" w:rsidRPr="00533B1E" w:rsidRDefault="00041C1E" w:rsidP="00533B1E">
    <w:pPr>
      <w:pStyle w:val="Footer"/>
      <w:framePr w:wrap="around" w:vAnchor="text" w:hAnchor="margin" w:xAlign="right" w:y="1"/>
      <w:rPr>
        <w:rFonts w:ascii="Calibri" w:hAnsi="Calibri"/>
      </w:rPr>
    </w:pPr>
    <w:r w:rsidRPr="00533B1E">
      <w:rPr>
        <w:rFonts w:ascii="Calibri" w:hAnsi="Calibri" w:cs="Times New Roman"/>
      </w:rPr>
      <w:t xml:space="preserve">Page </w:t>
    </w:r>
    <w:r w:rsidRPr="00533B1E">
      <w:rPr>
        <w:rFonts w:ascii="Calibri" w:hAnsi="Calibri" w:cs="Times New Roman"/>
      </w:rPr>
      <w:fldChar w:fldCharType="begin"/>
    </w:r>
    <w:r w:rsidRPr="00533B1E">
      <w:rPr>
        <w:rFonts w:ascii="Calibri" w:hAnsi="Calibri" w:cs="Times New Roman"/>
      </w:rPr>
      <w:instrText xml:space="preserve"> PAGE </w:instrText>
    </w:r>
    <w:r w:rsidRPr="00533B1E">
      <w:rPr>
        <w:rFonts w:ascii="Calibri" w:hAnsi="Calibri" w:cs="Times New Roman"/>
      </w:rPr>
      <w:fldChar w:fldCharType="separate"/>
    </w:r>
    <w:r w:rsidR="000C10AA">
      <w:rPr>
        <w:rFonts w:ascii="Calibri" w:hAnsi="Calibri" w:cs="Times New Roman"/>
        <w:noProof/>
      </w:rPr>
      <w:t>3</w:t>
    </w:r>
    <w:r w:rsidRPr="00533B1E">
      <w:rPr>
        <w:rFonts w:ascii="Calibri" w:hAnsi="Calibri" w:cs="Times New Roman"/>
      </w:rPr>
      <w:fldChar w:fldCharType="end"/>
    </w:r>
    <w:r w:rsidRPr="00533B1E">
      <w:rPr>
        <w:rFonts w:ascii="Calibri" w:hAnsi="Calibri" w:cs="Times New Roman"/>
      </w:rPr>
      <w:t xml:space="preserve"> of </w:t>
    </w:r>
    <w:r w:rsidRPr="00533B1E">
      <w:rPr>
        <w:rFonts w:ascii="Calibri" w:hAnsi="Calibri" w:cs="Times New Roman"/>
      </w:rPr>
      <w:fldChar w:fldCharType="begin"/>
    </w:r>
    <w:r w:rsidRPr="00533B1E">
      <w:rPr>
        <w:rFonts w:ascii="Calibri" w:hAnsi="Calibri" w:cs="Times New Roman"/>
      </w:rPr>
      <w:instrText xml:space="preserve"> NUMPAGES </w:instrText>
    </w:r>
    <w:r w:rsidRPr="00533B1E">
      <w:rPr>
        <w:rFonts w:ascii="Calibri" w:hAnsi="Calibri" w:cs="Times New Roman"/>
      </w:rPr>
      <w:fldChar w:fldCharType="separate"/>
    </w:r>
    <w:r w:rsidR="000C10AA">
      <w:rPr>
        <w:rFonts w:ascii="Calibri" w:hAnsi="Calibri" w:cs="Times New Roman"/>
        <w:noProof/>
      </w:rPr>
      <w:t>5</w:t>
    </w:r>
    <w:r w:rsidRPr="00533B1E">
      <w:rPr>
        <w:rFonts w:ascii="Calibri" w:hAnsi="Calibri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4867E" w14:textId="77777777" w:rsidR="00041C1E" w:rsidRDefault="00041C1E" w:rsidP="00230831">
      <w:r>
        <w:separator/>
      </w:r>
    </w:p>
  </w:footnote>
  <w:footnote w:type="continuationSeparator" w:id="0">
    <w:p w14:paraId="05C6C7E9" w14:textId="77777777" w:rsidR="00041C1E" w:rsidRDefault="00041C1E" w:rsidP="002308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664DB" w14:textId="4ED10E1B" w:rsidR="00041C1E" w:rsidRPr="00230831" w:rsidRDefault="00041C1E" w:rsidP="00230831">
    <w:pPr>
      <w:pStyle w:val="Header"/>
      <w:tabs>
        <w:tab w:val="clear" w:pos="8640"/>
        <w:tab w:val="right" w:pos="10440"/>
      </w:tabs>
      <w:rPr>
        <w:rFonts w:ascii="Calibri" w:hAnsi="Calibri"/>
      </w:rPr>
    </w:pPr>
    <w:r>
      <w:rPr>
        <w:rFonts w:ascii="Calibri" w:hAnsi="Calibri"/>
      </w:rPr>
      <w:t>SNC 1D/1PI: Ecology</w:t>
    </w:r>
    <w:r>
      <w:rPr>
        <w:rFonts w:ascii="Calibri" w:hAnsi="Calibri"/>
      </w:rPr>
      <w:tab/>
    </w:r>
    <w:r>
      <w:rPr>
        <w:rFonts w:ascii="Calibri" w:hAnsi="Calibri"/>
      </w:rPr>
      <w:tab/>
      <w:t>Program Summary and Curriculum Connections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DBF"/>
    <w:multiLevelType w:val="hybridMultilevel"/>
    <w:tmpl w:val="FE688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20C0"/>
    <w:multiLevelType w:val="hybridMultilevel"/>
    <w:tmpl w:val="4A587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2E8E"/>
    <w:multiLevelType w:val="hybridMultilevel"/>
    <w:tmpl w:val="71BA7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C6D59"/>
    <w:multiLevelType w:val="hybridMultilevel"/>
    <w:tmpl w:val="64DA9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92AD8"/>
    <w:multiLevelType w:val="hybridMultilevel"/>
    <w:tmpl w:val="AB3A6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83ECD"/>
    <w:multiLevelType w:val="hybridMultilevel"/>
    <w:tmpl w:val="DFF08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04C6C"/>
    <w:multiLevelType w:val="hybridMultilevel"/>
    <w:tmpl w:val="FBE2B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A59D6"/>
    <w:multiLevelType w:val="hybridMultilevel"/>
    <w:tmpl w:val="6A4E9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34397"/>
    <w:multiLevelType w:val="hybridMultilevel"/>
    <w:tmpl w:val="B1BE5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62BEB"/>
    <w:multiLevelType w:val="hybridMultilevel"/>
    <w:tmpl w:val="FE0E0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07974"/>
    <w:multiLevelType w:val="hybridMultilevel"/>
    <w:tmpl w:val="69741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D5A2F"/>
    <w:multiLevelType w:val="hybridMultilevel"/>
    <w:tmpl w:val="6E9E0B1A"/>
    <w:lvl w:ilvl="0" w:tplc="2BCA54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CE1F1C">
      <w:numFmt w:val="none"/>
      <w:lvlText w:val=""/>
      <w:lvlJc w:val="left"/>
      <w:pPr>
        <w:tabs>
          <w:tab w:val="num" w:pos="360"/>
        </w:tabs>
      </w:pPr>
    </w:lvl>
    <w:lvl w:ilvl="2" w:tplc="ECE24F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D64A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B0E4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82BE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004B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04F7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2032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3783323"/>
    <w:multiLevelType w:val="hybridMultilevel"/>
    <w:tmpl w:val="F968A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D7F7E"/>
    <w:multiLevelType w:val="hybridMultilevel"/>
    <w:tmpl w:val="A0648752"/>
    <w:lvl w:ilvl="0" w:tplc="DB54C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361F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182E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1C1C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90E8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08C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4E9D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1212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50FA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D34253A"/>
    <w:multiLevelType w:val="hybridMultilevel"/>
    <w:tmpl w:val="9F924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57EDC"/>
    <w:multiLevelType w:val="hybridMultilevel"/>
    <w:tmpl w:val="44A8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854C6"/>
    <w:multiLevelType w:val="hybridMultilevel"/>
    <w:tmpl w:val="E490E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833F0"/>
    <w:multiLevelType w:val="hybridMultilevel"/>
    <w:tmpl w:val="C0BA1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26133"/>
    <w:multiLevelType w:val="hybridMultilevel"/>
    <w:tmpl w:val="89F28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874F4"/>
    <w:multiLevelType w:val="hybridMultilevel"/>
    <w:tmpl w:val="1E6A0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F07FA"/>
    <w:multiLevelType w:val="hybridMultilevel"/>
    <w:tmpl w:val="5DCCF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031F2"/>
    <w:multiLevelType w:val="hybridMultilevel"/>
    <w:tmpl w:val="BFEE8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3278C"/>
    <w:multiLevelType w:val="hybridMultilevel"/>
    <w:tmpl w:val="B322C82A"/>
    <w:lvl w:ilvl="0" w:tplc="A5B6CF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20BF12">
      <w:numFmt w:val="none"/>
      <w:lvlText w:val=""/>
      <w:lvlJc w:val="left"/>
      <w:pPr>
        <w:tabs>
          <w:tab w:val="num" w:pos="360"/>
        </w:tabs>
      </w:pPr>
    </w:lvl>
    <w:lvl w:ilvl="2" w:tplc="ABE029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3A0A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7AB8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8AD7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E09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5E81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FAE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0C901F9"/>
    <w:multiLevelType w:val="hybridMultilevel"/>
    <w:tmpl w:val="D444D4BE"/>
    <w:lvl w:ilvl="0" w:tplc="25348F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BE86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708C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9AE5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C08B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8E26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CEB6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628F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600F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66D4C98"/>
    <w:multiLevelType w:val="hybridMultilevel"/>
    <w:tmpl w:val="F9EC7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C7A9E"/>
    <w:multiLevelType w:val="hybridMultilevel"/>
    <w:tmpl w:val="B3347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0585B"/>
    <w:multiLevelType w:val="hybridMultilevel"/>
    <w:tmpl w:val="C1B6E3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46C9A"/>
    <w:multiLevelType w:val="hybridMultilevel"/>
    <w:tmpl w:val="1CE0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A44DD"/>
    <w:multiLevelType w:val="hybridMultilevel"/>
    <w:tmpl w:val="3B08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D169C"/>
    <w:multiLevelType w:val="hybridMultilevel"/>
    <w:tmpl w:val="F4BC8B64"/>
    <w:lvl w:ilvl="0" w:tplc="19042A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48A59A">
      <w:numFmt w:val="none"/>
      <w:lvlText w:val=""/>
      <w:lvlJc w:val="left"/>
      <w:pPr>
        <w:tabs>
          <w:tab w:val="num" w:pos="360"/>
        </w:tabs>
      </w:pPr>
    </w:lvl>
    <w:lvl w:ilvl="2" w:tplc="6E5659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36F3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AE50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52B0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3651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8E6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1804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FF1452B"/>
    <w:multiLevelType w:val="hybridMultilevel"/>
    <w:tmpl w:val="95A4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5"/>
  </w:num>
  <w:num w:numId="4">
    <w:abstractNumId w:val="13"/>
  </w:num>
  <w:num w:numId="5">
    <w:abstractNumId w:val="22"/>
  </w:num>
  <w:num w:numId="6">
    <w:abstractNumId w:val="15"/>
  </w:num>
  <w:num w:numId="7">
    <w:abstractNumId w:val="11"/>
  </w:num>
  <w:num w:numId="8">
    <w:abstractNumId w:val="21"/>
  </w:num>
  <w:num w:numId="9">
    <w:abstractNumId w:val="29"/>
  </w:num>
  <w:num w:numId="10">
    <w:abstractNumId w:val="28"/>
  </w:num>
  <w:num w:numId="11">
    <w:abstractNumId w:val="23"/>
  </w:num>
  <w:num w:numId="12">
    <w:abstractNumId w:val="20"/>
  </w:num>
  <w:num w:numId="13">
    <w:abstractNumId w:val="18"/>
  </w:num>
  <w:num w:numId="14">
    <w:abstractNumId w:val="24"/>
  </w:num>
  <w:num w:numId="15">
    <w:abstractNumId w:val="6"/>
  </w:num>
  <w:num w:numId="16">
    <w:abstractNumId w:val="26"/>
  </w:num>
  <w:num w:numId="17">
    <w:abstractNumId w:val="10"/>
  </w:num>
  <w:num w:numId="18">
    <w:abstractNumId w:val="16"/>
  </w:num>
  <w:num w:numId="19">
    <w:abstractNumId w:val="7"/>
  </w:num>
  <w:num w:numId="20">
    <w:abstractNumId w:val="4"/>
  </w:num>
  <w:num w:numId="21">
    <w:abstractNumId w:val="2"/>
  </w:num>
  <w:num w:numId="22">
    <w:abstractNumId w:val="9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17"/>
  </w:num>
  <w:num w:numId="28">
    <w:abstractNumId w:val="19"/>
  </w:num>
  <w:num w:numId="29">
    <w:abstractNumId w:val="14"/>
  </w:num>
  <w:num w:numId="30">
    <w:abstractNumId w:val="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F"/>
    <w:rsid w:val="00040235"/>
    <w:rsid w:val="00041C1E"/>
    <w:rsid w:val="000C10AA"/>
    <w:rsid w:val="00230831"/>
    <w:rsid w:val="0025038C"/>
    <w:rsid w:val="00394882"/>
    <w:rsid w:val="00420832"/>
    <w:rsid w:val="004320DD"/>
    <w:rsid w:val="004648C2"/>
    <w:rsid w:val="00533B1E"/>
    <w:rsid w:val="00547ECF"/>
    <w:rsid w:val="0056005E"/>
    <w:rsid w:val="00666DA5"/>
    <w:rsid w:val="007D5A8B"/>
    <w:rsid w:val="008F18B5"/>
    <w:rsid w:val="00917017"/>
    <w:rsid w:val="009564F3"/>
    <w:rsid w:val="009870FF"/>
    <w:rsid w:val="00A35312"/>
    <w:rsid w:val="00A35D87"/>
    <w:rsid w:val="00A52B2E"/>
    <w:rsid w:val="00A65B64"/>
    <w:rsid w:val="00B70F57"/>
    <w:rsid w:val="00B77DCF"/>
    <w:rsid w:val="00BE2172"/>
    <w:rsid w:val="00C42954"/>
    <w:rsid w:val="00CE2F65"/>
    <w:rsid w:val="00D61FFA"/>
    <w:rsid w:val="00D77132"/>
    <w:rsid w:val="00D961C5"/>
    <w:rsid w:val="00DA3D24"/>
    <w:rsid w:val="00E25E50"/>
    <w:rsid w:val="00FA7E1D"/>
    <w:rsid w:val="00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419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0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0DD"/>
    <w:pPr>
      <w:ind w:left="720"/>
      <w:contextualSpacing/>
    </w:pPr>
  </w:style>
  <w:style w:type="table" w:styleId="TableGrid">
    <w:name w:val="Table Grid"/>
    <w:basedOn w:val="TableNormal"/>
    <w:uiPriority w:val="59"/>
    <w:rsid w:val="00B77DCF"/>
    <w:rPr>
      <w:rFonts w:ascii="Arial" w:eastAsiaTheme="minorHAnsi" w:hAnsi="Arial" w:cs="Arial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8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831"/>
  </w:style>
  <w:style w:type="paragraph" w:styleId="Footer">
    <w:name w:val="footer"/>
    <w:basedOn w:val="Normal"/>
    <w:link w:val="FooterChar"/>
    <w:uiPriority w:val="99"/>
    <w:unhideWhenUsed/>
    <w:rsid w:val="002308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831"/>
  </w:style>
  <w:style w:type="character" w:styleId="PageNumber">
    <w:name w:val="page number"/>
    <w:basedOn w:val="DefaultParagraphFont"/>
    <w:uiPriority w:val="99"/>
    <w:semiHidden/>
    <w:unhideWhenUsed/>
    <w:rsid w:val="00FD10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0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0DD"/>
    <w:pPr>
      <w:ind w:left="720"/>
      <w:contextualSpacing/>
    </w:pPr>
  </w:style>
  <w:style w:type="table" w:styleId="TableGrid">
    <w:name w:val="Table Grid"/>
    <w:basedOn w:val="TableNormal"/>
    <w:uiPriority w:val="59"/>
    <w:rsid w:val="00B77DCF"/>
    <w:rPr>
      <w:rFonts w:ascii="Arial" w:eastAsiaTheme="minorHAnsi" w:hAnsi="Arial" w:cs="Arial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D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8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831"/>
  </w:style>
  <w:style w:type="paragraph" w:styleId="Footer">
    <w:name w:val="footer"/>
    <w:basedOn w:val="Normal"/>
    <w:link w:val="FooterChar"/>
    <w:uiPriority w:val="99"/>
    <w:unhideWhenUsed/>
    <w:rsid w:val="002308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831"/>
  </w:style>
  <w:style w:type="character" w:styleId="PageNumber">
    <w:name w:val="page number"/>
    <w:basedOn w:val="DefaultParagraphFont"/>
    <w:uiPriority w:val="99"/>
    <w:semiHidden/>
    <w:unhideWhenUsed/>
    <w:rsid w:val="00FD1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6194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679">
          <w:marLeft w:val="10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425">
          <w:marLeft w:val="10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163">
          <w:marLeft w:val="10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772">
          <w:marLeft w:val="10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888">
          <w:marLeft w:val="10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5003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574">
          <w:marLeft w:val="10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736">
          <w:marLeft w:val="10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213">
          <w:marLeft w:val="10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281">
          <w:marLeft w:val="10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827">
          <w:marLeft w:val="10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57483">
          <w:marLeft w:val="10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926">
          <w:marLeft w:val="10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161">
          <w:marLeft w:val="10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015">
          <w:marLeft w:val="46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550">
          <w:marLeft w:val="46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054">
          <w:marLeft w:val="46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8456">
          <w:marLeft w:val="46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331">
          <w:marLeft w:val="10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1967">
          <w:marLeft w:val="10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646">
          <w:marLeft w:val="10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291">
          <w:marLeft w:val="46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5331">
          <w:marLeft w:val="46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utdooredguys.wordpress.com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outdooredguys.wordpress.com/" TargetMode="External"/><Relationship Id="rId10" Type="http://schemas.openxmlformats.org/officeDocument/2006/relationships/hyperlink" Target="http://outdooredguys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5</Pages>
  <Words>596</Words>
  <Characters>3403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esmuseum</dc:creator>
  <cp:lastModifiedBy>Levi Moore</cp:lastModifiedBy>
  <cp:revision>9</cp:revision>
  <cp:lastPrinted>2014-03-20T14:58:00Z</cp:lastPrinted>
  <dcterms:created xsi:type="dcterms:W3CDTF">2015-03-17T19:21:00Z</dcterms:created>
  <dcterms:modified xsi:type="dcterms:W3CDTF">2015-05-27T15:06:00Z</dcterms:modified>
</cp:coreProperties>
</file>