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81" w:rsidRPr="00336BCC" w:rsidRDefault="00F67884" w:rsidP="00336BCC">
      <w:pPr>
        <w:pStyle w:val="Title"/>
        <w:rPr>
          <w:sz w:val="28"/>
          <w:szCs w:val="28"/>
        </w:rPr>
      </w:pPr>
      <w:bookmarkStart w:id="0" w:name="_GoBack"/>
      <w:bookmarkEnd w:id="0"/>
      <w:r w:rsidRPr="00336BCC">
        <w:rPr>
          <w:sz w:val="28"/>
          <w:szCs w:val="28"/>
        </w:rPr>
        <w:t xml:space="preserve">MLA </w:t>
      </w:r>
      <w:r w:rsidR="00FC31CD">
        <w:rPr>
          <w:sz w:val="28"/>
          <w:szCs w:val="28"/>
        </w:rPr>
        <w:t>IN-TEXT CITATIONS</w:t>
      </w:r>
    </w:p>
    <w:p w:rsidR="00DA0181" w:rsidRPr="003A7C9B" w:rsidRDefault="00DA0181">
      <w:pPr>
        <w:rPr>
          <w:sz w:val="8"/>
          <w:szCs w:val="8"/>
        </w:rPr>
      </w:pPr>
    </w:p>
    <w:p w:rsidR="00DA0181" w:rsidRPr="005E1EFB" w:rsidRDefault="00DA0181">
      <w:pPr>
        <w:rPr>
          <w:sz w:val="16"/>
          <w:szCs w:val="16"/>
        </w:rPr>
      </w:pPr>
      <w:r w:rsidRPr="005E1EFB">
        <w:rPr>
          <w:sz w:val="16"/>
          <w:szCs w:val="16"/>
        </w:rPr>
        <w:t xml:space="preserve">A research paper requires two different forms of documentation: a </w:t>
      </w:r>
      <w:r w:rsidRPr="00EC32A3">
        <w:rPr>
          <w:b/>
          <w:iCs/>
          <w:sz w:val="16"/>
          <w:szCs w:val="16"/>
        </w:rPr>
        <w:t>Works Cited</w:t>
      </w:r>
      <w:r w:rsidRPr="005E1EFB">
        <w:rPr>
          <w:sz w:val="16"/>
          <w:szCs w:val="16"/>
        </w:rPr>
        <w:t xml:space="preserve"> list, which is placed</w:t>
      </w:r>
      <w:r w:rsidR="005E1EFB">
        <w:rPr>
          <w:sz w:val="16"/>
          <w:szCs w:val="16"/>
        </w:rPr>
        <w:t xml:space="preserve"> </w:t>
      </w:r>
      <w:r w:rsidR="003B0A42">
        <w:rPr>
          <w:sz w:val="16"/>
          <w:szCs w:val="16"/>
        </w:rPr>
        <w:t>at the end of the paper</w:t>
      </w:r>
      <w:r w:rsidRPr="005E1EFB">
        <w:rPr>
          <w:sz w:val="16"/>
          <w:szCs w:val="16"/>
        </w:rPr>
        <w:t xml:space="preserve"> and </w:t>
      </w:r>
      <w:r w:rsidR="003B0A42" w:rsidRPr="003B0A42">
        <w:rPr>
          <w:b/>
          <w:sz w:val="16"/>
          <w:szCs w:val="16"/>
        </w:rPr>
        <w:t>in-text citations</w:t>
      </w:r>
      <w:r w:rsidR="003B0A42">
        <w:rPr>
          <w:sz w:val="16"/>
          <w:szCs w:val="16"/>
        </w:rPr>
        <w:t xml:space="preserve"> </w:t>
      </w:r>
      <w:r w:rsidR="003B0A42" w:rsidRPr="003B0A42">
        <w:rPr>
          <w:bCs/>
          <w:sz w:val="16"/>
          <w:szCs w:val="16"/>
        </w:rPr>
        <w:t>(</w:t>
      </w:r>
      <w:r w:rsidRPr="003B0A42">
        <w:rPr>
          <w:bCs/>
          <w:sz w:val="16"/>
          <w:szCs w:val="16"/>
        </w:rPr>
        <w:t>parenthetical</w:t>
      </w:r>
      <w:r w:rsidR="003B0A42" w:rsidRPr="003B0A42">
        <w:rPr>
          <w:bCs/>
          <w:sz w:val="16"/>
          <w:szCs w:val="16"/>
        </w:rPr>
        <w:t>)</w:t>
      </w:r>
      <w:r w:rsidRPr="003B0A42">
        <w:rPr>
          <w:sz w:val="16"/>
          <w:szCs w:val="16"/>
        </w:rPr>
        <w:t>,</w:t>
      </w:r>
      <w:r w:rsidR="00595773">
        <w:rPr>
          <w:sz w:val="16"/>
          <w:szCs w:val="16"/>
        </w:rPr>
        <w:t xml:space="preserve"> which are</w:t>
      </w:r>
      <w:r w:rsidRPr="005E1EFB">
        <w:rPr>
          <w:sz w:val="16"/>
          <w:szCs w:val="16"/>
        </w:rPr>
        <w:t xml:space="preserve"> embedded within the text of the paper. In both cases, you must give the source of everything that you borrow: direct quotations, passages, information and/or ideas.  </w:t>
      </w:r>
    </w:p>
    <w:p w:rsidR="00DA0181" w:rsidRPr="003A7C9B" w:rsidRDefault="00DA0181">
      <w:pPr>
        <w:rPr>
          <w:sz w:val="8"/>
          <w:szCs w:val="8"/>
        </w:rPr>
      </w:pPr>
    </w:p>
    <w:p w:rsidR="00DA0181" w:rsidRDefault="00EC32A3">
      <w:pPr>
        <w:rPr>
          <w:sz w:val="16"/>
          <w:szCs w:val="16"/>
        </w:rPr>
      </w:pPr>
      <w:r>
        <w:rPr>
          <w:sz w:val="16"/>
          <w:szCs w:val="16"/>
        </w:rPr>
        <w:t>Each in-text citation</w:t>
      </w:r>
      <w:r w:rsidR="005967A3" w:rsidRPr="005E1EFB">
        <w:rPr>
          <w:sz w:val="16"/>
          <w:szCs w:val="16"/>
        </w:rPr>
        <w:t xml:space="preserve"> need</w:t>
      </w:r>
      <w:r>
        <w:rPr>
          <w:sz w:val="16"/>
          <w:szCs w:val="16"/>
        </w:rPr>
        <w:t>s</w:t>
      </w:r>
      <w:r w:rsidR="005967A3" w:rsidRPr="005E1EFB">
        <w:rPr>
          <w:sz w:val="16"/>
          <w:szCs w:val="16"/>
        </w:rPr>
        <w:t xml:space="preserve"> to p</w:t>
      </w:r>
      <w:r>
        <w:rPr>
          <w:sz w:val="16"/>
          <w:szCs w:val="16"/>
        </w:rPr>
        <w:t>oint specifically to the detailed source information, which is</w:t>
      </w:r>
      <w:r w:rsidR="005967A3" w:rsidRPr="005E1EFB">
        <w:rPr>
          <w:sz w:val="16"/>
          <w:szCs w:val="16"/>
        </w:rPr>
        <w:t xml:space="preserve"> listed on the </w:t>
      </w:r>
      <w:r w:rsidR="005967A3" w:rsidRPr="00EC32A3">
        <w:rPr>
          <w:b/>
          <w:sz w:val="16"/>
          <w:szCs w:val="16"/>
        </w:rPr>
        <w:t>Works Cited</w:t>
      </w:r>
      <w:r w:rsidR="005967A3" w:rsidRPr="005E1EFB">
        <w:rPr>
          <w:sz w:val="16"/>
          <w:szCs w:val="16"/>
        </w:rPr>
        <w:t xml:space="preserve"> page</w:t>
      </w:r>
      <w:r>
        <w:rPr>
          <w:sz w:val="16"/>
          <w:szCs w:val="16"/>
        </w:rPr>
        <w:t>.</w:t>
      </w:r>
    </w:p>
    <w:p w:rsidR="006F62D0" w:rsidRPr="003A7C9B" w:rsidRDefault="006F62D0" w:rsidP="003C0856">
      <w:pPr>
        <w:pStyle w:val="BodyText"/>
        <w:rPr>
          <w:b w:val="0"/>
          <w:bCs w:val="0"/>
          <w:sz w:val="8"/>
          <w:szCs w:val="8"/>
        </w:rPr>
      </w:pPr>
    </w:p>
    <w:p w:rsidR="003C0856" w:rsidRPr="003C0856" w:rsidRDefault="00EC32A3" w:rsidP="003C0856">
      <w:pPr>
        <w:pStyle w:val="BodyText"/>
        <w:rPr>
          <w:sz w:val="20"/>
          <w:szCs w:val="20"/>
        </w:rPr>
      </w:pPr>
      <w:r>
        <w:rPr>
          <w:b w:val="0"/>
          <w:bCs w:val="0"/>
          <w:sz w:val="16"/>
          <w:szCs w:val="16"/>
        </w:rPr>
        <w:t>In most cases</w:t>
      </w:r>
      <w:r w:rsidRPr="005E1EFB">
        <w:rPr>
          <w:b w:val="0"/>
          <w:bCs w:val="0"/>
          <w:sz w:val="16"/>
          <w:szCs w:val="16"/>
        </w:rPr>
        <w:t>, the author’s last name and the page number are enough to identify the source</w:t>
      </w:r>
      <w:r>
        <w:rPr>
          <w:b w:val="0"/>
          <w:bCs w:val="0"/>
          <w:sz w:val="16"/>
          <w:szCs w:val="16"/>
        </w:rPr>
        <w:t xml:space="preserve">, but </w:t>
      </w:r>
      <w:r>
        <w:rPr>
          <w:sz w:val="16"/>
          <w:szCs w:val="16"/>
        </w:rPr>
        <w:t>t</w:t>
      </w:r>
      <w:r w:rsidR="003C0856" w:rsidRPr="003C0856">
        <w:rPr>
          <w:sz w:val="16"/>
          <w:szCs w:val="16"/>
        </w:rPr>
        <w:t xml:space="preserve">he chart below shows how to do </w:t>
      </w:r>
      <w:r>
        <w:rPr>
          <w:sz w:val="16"/>
          <w:szCs w:val="16"/>
        </w:rPr>
        <w:t>in-text citations</w:t>
      </w:r>
      <w:r w:rsidR="003C0856" w:rsidRPr="003C0856">
        <w:rPr>
          <w:sz w:val="16"/>
          <w:szCs w:val="16"/>
        </w:rPr>
        <w:t xml:space="preserve"> for </w:t>
      </w:r>
      <w:r>
        <w:rPr>
          <w:sz w:val="16"/>
          <w:szCs w:val="16"/>
        </w:rPr>
        <w:t xml:space="preserve">specific types of </w:t>
      </w:r>
      <w:r w:rsidR="003C0856" w:rsidRPr="003C0856">
        <w:rPr>
          <w:sz w:val="16"/>
          <w:szCs w:val="16"/>
        </w:rPr>
        <w:t>sources</w:t>
      </w:r>
      <w:r w:rsidR="003C0856" w:rsidRPr="003C0856">
        <w:rPr>
          <w:sz w:val="20"/>
          <w:szCs w:val="20"/>
        </w:rPr>
        <w:t>.</w:t>
      </w:r>
    </w:p>
    <w:p w:rsidR="006F62D0" w:rsidRPr="003A7C9B" w:rsidRDefault="006F62D0" w:rsidP="003C0856">
      <w:pPr>
        <w:jc w:val="center"/>
        <w:rPr>
          <w:b/>
          <w:bCs/>
          <w:sz w:val="8"/>
          <w:szCs w:val="8"/>
        </w:rPr>
      </w:pPr>
    </w:p>
    <w:p w:rsidR="00DA0181" w:rsidRPr="005E1EFB" w:rsidRDefault="00336BCC" w:rsidP="006F62D0">
      <w:pPr>
        <w:rPr>
          <w:sz w:val="16"/>
          <w:szCs w:val="16"/>
        </w:rPr>
      </w:pPr>
      <w:r w:rsidRPr="005E1EFB">
        <w:rPr>
          <w:sz w:val="16"/>
          <w:szCs w:val="16"/>
        </w:rPr>
        <w:t xml:space="preserve">Please </w:t>
      </w:r>
      <w:r w:rsidR="00DA0181" w:rsidRPr="005E1EFB">
        <w:rPr>
          <w:sz w:val="16"/>
          <w:szCs w:val="16"/>
        </w:rPr>
        <w:t>note that the period, indicating the end of the sen</w:t>
      </w:r>
      <w:r w:rsidR="000B165C">
        <w:rPr>
          <w:sz w:val="16"/>
          <w:szCs w:val="16"/>
        </w:rPr>
        <w:t>tence, is put AFTER the bracket, as shown in the example below.</w:t>
      </w:r>
    </w:p>
    <w:p w:rsidR="00DA0181" w:rsidRPr="000826E8" w:rsidRDefault="00DA0181" w:rsidP="003C0856">
      <w:pPr>
        <w:pStyle w:val="BodyText"/>
        <w:jc w:val="center"/>
        <w:rPr>
          <w:sz w:val="8"/>
          <w:szCs w:val="8"/>
        </w:rPr>
      </w:pPr>
    </w:p>
    <w:p w:rsidR="00920B73" w:rsidRDefault="00DA0181" w:rsidP="003C0856">
      <w:pPr>
        <w:jc w:val="center"/>
        <w:rPr>
          <w:i/>
          <w:iCs/>
          <w:sz w:val="16"/>
          <w:szCs w:val="16"/>
        </w:rPr>
      </w:pPr>
      <w:r w:rsidRPr="005E1EFB">
        <w:rPr>
          <w:i/>
          <w:iCs/>
          <w:sz w:val="16"/>
          <w:szCs w:val="16"/>
        </w:rPr>
        <w:t>Example:  The snow fell “like gobbets of soap froth” (Laurence 76).</w:t>
      </w:r>
    </w:p>
    <w:p w:rsidR="00746DBE" w:rsidRPr="003A7C9B" w:rsidRDefault="00746DBE" w:rsidP="003C0856">
      <w:pPr>
        <w:jc w:val="center"/>
        <w:rPr>
          <w:i/>
          <w:i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26"/>
      </w:tblGrid>
      <w:tr w:rsidR="00746DBE" w:rsidRPr="002A2A02" w:rsidTr="002A2A02">
        <w:tc>
          <w:tcPr>
            <w:tcW w:w="5070" w:type="dxa"/>
            <w:tcBorders>
              <w:bottom w:val="single" w:sz="4" w:space="0" w:color="auto"/>
            </w:tcBorders>
            <w:shd w:val="clear" w:color="auto" w:fill="808080"/>
          </w:tcPr>
          <w:p w:rsidR="00746DBE" w:rsidRPr="002A2A02" w:rsidRDefault="00746DBE" w:rsidP="00746DBE">
            <w:pPr>
              <w:pStyle w:val="Heading1"/>
              <w:rPr>
                <w:color w:val="FFFFFF"/>
                <w:sz w:val="8"/>
                <w:szCs w:val="8"/>
              </w:rPr>
            </w:pPr>
          </w:p>
          <w:p w:rsidR="00746DBE" w:rsidRPr="002A2A02" w:rsidRDefault="00746DBE" w:rsidP="00746DBE">
            <w:pPr>
              <w:pStyle w:val="Heading1"/>
              <w:rPr>
                <w:color w:val="FFFFFF"/>
                <w:sz w:val="16"/>
                <w:szCs w:val="16"/>
              </w:rPr>
            </w:pPr>
            <w:r w:rsidRPr="002A2A02">
              <w:rPr>
                <w:color w:val="FFFFFF"/>
                <w:sz w:val="16"/>
                <w:szCs w:val="16"/>
              </w:rPr>
              <w:t>SOURCE</w:t>
            </w:r>
          </w:p>
          <w:p w:rsidR="00746DBE" w:rsidRPr="002A2A02" w:rsidRDefault="00746DBE" w:rsidP="00746DBE">
            <w:pPr>
              <w:rPr>
                <w:color w:val="FFFFFF"/>
                <w:sz w:val="8"/>
                <w:szCs w:val="8"/>
              </w:rPr>
            </w:pPr>
          </w:p>
        </w:tc>
        <w:tc>
          <w:tcPr>
            <w:tcW w:w="4326" w:type="dxa"/>
            <w:tcBorders>
              <w:bottom w:val="single" w:sz="4" w:space="0" w:color="auto"/>
            </w:tcBorders>
            <w:shd w:val="clear" w:color="auto" w:fill="808080"/>
          </w:tcPr>
          <w:p w:rsidR="00746DBE" w:rsidRPr="002A2A02" w:rsidRDefault="00746DBE" w:rsidP="002A2A02">
            <w:pPr>
              <w:pStyle w:val="Heading1"/>
              <w:jc w:val="left"/>
              <w:rPr>
                <w:color w:val="FFFFFF"/>
                <w:sz w:val="8"/>
                <w:szCs w:val="8"/>
              </w:rPr>
            </w:pPr>
          </w:p>
          <w:p w:rsidR="00746DBE" w:rsidRPr="002A2A02" w:rsidRDefault="00746DBE" w:rsidP="00746DBE">
            <w:pPr>
              <w:pStyle w:val="Heading1"/>
              <w:rPr>
                <w:color w:val="FFFFFF"/>
                <w:sz w:val="16"/>
                <w:szCs w:val="16"/>
              </w:rPr>
            </w:pPr>
            <w:r w:rsidRPr="002A2A02">
              <w:rPr>
                <w:color w:val="FFFFFF"/>
                <w:sz w:val="16"/>
                <w:szCs w:val="16"/>
              </w:rPr>
              <w:t>PARENTHETICAL REFERENCE</w:t>
            </w:r>
          </w:p>
        </w:tc>
      </w:tr>
      <w:tr w:rsidR="00746DBE" w:rsidRPr="002A2A02" w:rsidTr="002A2A02">
        <w:tc>
          <w:tcPr>
            <w:tcW w:w="5070" w:type="dxa"/>
            <w:tcBorders>
              <w:top w:val="single" w:sz="4" w:space="0" w:color="auto"/>
              <w:left w:val="single" w:sz="4" w:space="0" w:color="auto"/>
              <w:bottom w:val="single" w:sz="6" w:space="0" w:color="auto"/>
              <w:right w:val="single" w:sz="6" w:space="0" w:color="auto"/>
            </w:tcBorders>
            <w:shd w:val="clear" w:color="auto" w:fill="auto"/>
          </w:tcPr>
          <w:p w:rsidR="00746DBE" w:rsidRPr="002A2A02" w:rsidRDefault="00746DBE" w:rsidP="002A2A02">
            <w:pPr>
              <w:jc w:val="center"/>
              <w:rPr>
                <w:iCs/>
                <w:sz w:val="8"/>
                <w:szCs w:val="8"/>
              </w:rPr>
            </w:pPr>
          </w:p>
          <w:p w:rsidR="00746DBE" w:rsidRPr="002A2A02" w:rsidRDefault="00746DBE" w:rsidP="00746DBE">
            <w:pPr>
              <w:rPr>
                <w:rFonts w:ascii="Arial (W1)" w:hAnsi="Arial (W1)"/>
                <w:b/>
                <w:sz w:val="16"/>
              </w:rPr>
            </w:pPr>
            <w:r w:rsidRPr="002A2A02">
              <w:rPr>
                <w:rFonts w:ascii="Arial (W1)" w:hAnsi="Arial (W1)"/>
                <w:b/>
                <w:sz w:val="16"/>
              </w:rPr>
              <w:t>BOOK WITH A SINGLE AUTHOR</w:t>
            </w:r>
          </w:p>
          <w:p w:rsidR="00746DBE" w:rsidRPr="002A2A02" w:rsidRDefault="00746DBE" w:rsidP="00746DBE">
            <w:pPr>
              <w:rPr>
                <w:rFonts w:ascii="Arial (W1)" w:hAnsi="Arial (W1)"/>
                <w:sz w:val="16"/>
              </w:rPr>
            </w:pPr>
            <w:r w:rsidRPr="002A2A02">
              <w:rPr>
                <w:rFonts w:ascii="Arial (W1)" w:hAnsi="Arial (W1)"/>
                <w:sz w:val="16"/>
              </w:rPr>
              <w:t>The page number(s) of your source should always be listed. The author’s name may be used in the sentence, or included in the parenthetical reference.  If you are only citing one text for the entire essay, include the author’s name in the parenthetical citation the first time only.</w:t>
            </w:r>
          </w:p>
          <w:p w:rsidR="00746DBE" w:rsidRPr="002A2A02" w:rsidRDefault="00746DBE" w:rsidP="00746DBE">
            <w:pPr>
              <w:rPr>
                <w:rFonts w:ascii="Arial (W1)" w:hAnsi="Arial (W1)"/>
                <w:sz w:val="8"/>
                <w:szCs w:val="8"/>
              </w:rPr>
            </w:pPr>
          </w:p>
        </w:tc>
        <w:tc>
          <w:tcPr>
            <w:tcW w:w="4326" w:type="dxa"/>
            <w:tcBorders>
              <w:top w:val="single" w:sz="4" w:space="0" w:color="auto"/>
              <w:left w:val="single" w:sz="6" w:space="0" w:color="auto"/>
              <w:bottom w:val="single" w:sz="6" w:space="0" w:color="auto"/>
              <w:right w:val="single" w:sz="4" w:space="0" w:color="auto"/>
            </w:tcBorders>
            <w:shd w:val="clear" w:color="auto" w:fill="auto"/>
          </w:tcPr>
          <w:p w:rsidR="00746DBE" w:rsidRPr="002A2A02" w:rsidRDefault="00746DBE" w:rsidP="00746DBE">
            <w:pPr>
              <w:rPr>
                <w:sz w:val="8"/>
                <w:szCs w:val="8"/>
              </w:rPr>
            </w:pPr>
          </w:p>
          <w:p w:rsidR="00746DBE" w:rsidRPr="002A2A02" w:rsidRDefault="00746DBE" w:rsidP="00746DBE">
            <w:pPr>
              <w:rPr>
                <w:sz w:val="16"/>
              </w:rPr>
            </w:pPr>
            <w:r w:rsidRPr="002A2A02">
              <w:rPr>
                <w:sz w:val="16"/>
              </w:rPr>
              <w:t>(89) or (Atwood 57)</w:t>
            </w:r>
          </w:p>
          <w:p w:rsidR="00746DBE" w:rsidRPr="002A2A02" w:rsidRDefault="00746DBE" w:rsidP="002A2A02">
            <w:pPr>
              <w:jc w:val="center"/>
              <w:rPr>
                <w:iCs/>
                <w:sz w:val="16"/>
                <w:szCs w:val="16"/>
              </w:rPr>
            </w:pPr>
          </w:p>
        </w:tc>
      </w:tr>
      <w:tr w:rsidR="00746DBE"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C0C0C0"/>
          </w:tcPr>
          <w:p w:rsidR="00746DBE" w:rsidRPr="002A2A02" w:rsidRDefault="00746DBE" w:rsidP="00746DBE">
            <w:pPr>
              <w:rPr>
                <w:rFonts w:ascii="Arial (W1)" w:hAnsi="Arial (W1)"/>
                <w:b/>
                <w:sz w:val="8"/>
                <w:szCs w:val="8"/>
              </w:rPr>
            </w:pPr>
          </w:p>
          <w:p w:rsidR="00746DBE" w:rsidRPr="002A2A02" w:rsidRDefault="00746DBE" w:rsidP="00746DBE">
            <w:pPr>
              <w:rPr>
                <w:rFonts w:ascii="Arial (W1)" w:hAnsi="Arial (W1)"/>
                <w:b/>
                <w:sz w:val="16"/>
              </w:rPr>
            </w:pPr>
            <w:r w:rsidRPr="002A2A02">
              <w:rPr>
                <w:rFonts w:ascii="Arial (W1)" w:hAnsi="Arial (W1)"/>
                <w:b/>
                <w:sz w:val="16"/>
              </w:rPr>
              <w:t>SAME AUTHOR WITH TWO OR MORE BOOKS</w:t>
            </w:r>
          </w:p>
          <w:p w:rsidR="00746DBE" w:rsidRPr="002A2A02" w:rsidRDefault="00746DBE" w:rsidP="00746DBE">
            <w:pPr>
              <w:rPr>
                <w:rFonts w:ascii="Arial (W1)" w:hAnsi="Arial (W1)"/>
                <w:b/>
                <w:sz w:val="16"/>
              </w:rPr>
            </w:pPr>
            <w:r w:rsidRPr="002A2A02">
              <w:rPr>
                <w:rFonts w:ascii="Arial (W1)" w:hAnsi="Arial (W1)"/>
                <w:sz w:val="16"/>
              </w:rPr>
              <w:t>If there are references to two or more works by the same author, add the title, shortened or in full, and italicized, between the author’s last name and the page reference. You may choose to include the author’s name and/or the name of the work in your sentence, in which case, only the page number would be in brackets.</w:t>
            </w:r>
          </w:p>
          <w:p w:rsidR="00746DBE" w:rsidRPr="002A2A02" w:rsidRDefault="00746DBE" w:rsidP="00746DBE">
            <w:pPr>
              <w:rPr>
                <w:iCs/>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C0C0C0"/>
          </w:tcPr>
          <w:p w:rsidR="00746DBE" w:rsidRPr="002A2A02" w:rsidRDefault="00746DBE" w:rsidP="00746DBE">
            <w:pPr>
              <w:rPr>
                <w:sz w:val="8"/>
                <w:szCs w:val="8"/>
              </w:rPr>
            </w:pPr>
          </w:p>
          <w:p w:rsidR="00746DBE" w:rsidRPr="002A2A02" w:rsidRDefault="00746DBE" w:rsidP="00746DBE">
            <w:pPr>
              <w:rPr>
                <w:sz w:val="16"/>
              </w:rPr>
            </w:pPr>
            <w:r w:rsidRPr="002A2A02">
              <w:rPr>
                <w:sz w:val="16"/>
              </w:rPr>
              <w:t xml:space="preserve">(Laurence, </w:t>
            </w:r>
            <w:r w:rsidRPr="002A2A02">
              <w:rPr>
                <w:i/>
                <w:sz w:val="16"/>
              </w:rPr>
              <w:t>Jest</w:t>
            </w:r>
            <w:r w:rsidRPr="002A2A02">
              <w:rPr>
                <w:sz w:val="16"/>
              </w:rPr>
              <w:t xml:space="preserve"> 182)  </w:t>
            </w:r>
            <w:r w:rsidRPr="002A2A02">
              <w:rPr>
                <w:rFonts w:cs="Arial"/>
                <w:sz w:val="12"/>
                <w:szCs w:val="12"/>
              </w:rPr>
              <w:t>(note the comma placement)</w:t>
            </w:r>
          </w:p>
          <w:p w:rsidR="00746DBE" w:rsidRPr="002A2A02" w:rsidRDefault="00746DBE" w:rsidP="002A2A02">
            <w:pPr>
              <w:jc w:val="center"/>
              <w:rPr>
                <w:iCs/>
                <w:sz w:val="16"/>
                <w:szCs w:val="16"/>
              </w:rPr>
            </w:pPr>
          </w:p>
        </w:tc>
      </w:tr>
      <w:tr w:rsidR="00746DBE"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auto"/>
          </w:tcPr>
          <w:p w:rsidR="00746DBE" w:rsidRPr="002A2A02" w:rsidRDefault="00746DBE" w:rsidP="00746DBE">
            <w:pPr>
              <w:rPr>
                <w:rFonts w:ascii="Arial (W1)" w:hAnsi="Arial (W1)"/>
                <w:b/>
                <w:sz w:val="8"/>
                <w:szCs w:val="8"/>
              </w:rPr>
            </w:pPr>
          </w:p>
          <w:p w:rsidR="00746DBE" w:rsidRPr="002A2A02" w:rsidRDefault="00746DBE" w:rsidP="00746DBE">
            <w:pPr>
              <w:rPr>
                <w:rFonts w:ascii="Arial (W1)" w:hAnsi="Arial (W1)"/>
                <w:b/>
                <w:sz w:val="16"/>
              </w:rPr>
            </w:pPr>
            <w:r w:rsidRPr="002A2A02">
              <w:rPr>
                <w:rFonts w:ascii="Arial (W1)" w:hAnsi="Arial (W1)"/>
                <w:b/>
                <w:sz w:val="16"/>
              </w:rPr>
              <w:t>TWO OR THREE AUTHORS</w:t>
            </w:r>
          </w:p>
          <w:p w:rsidR="00746DBE" w:rsidRPr="002A2A02" w:rsidRDefault="00746DBE" w:rsidP="002A2A02">
            <w:pPr>
              <w:jc w:val="center"/>
              <w:rPr>
                <w:iCs/>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auto"/>
          </w:tcPr>
          <w:p w:rsidR="00746DBE" w:rsidRPr="002A2A02" w:rsidRDefault="00746DBE" w:rsidP="002A2A02">
            <w:pPr>
              <w:jc w:val="center"/>
              <w:rPr>
                <w:sz w:val="8"/>
                <w:szCs w:val="8"/>
              </w:rPr>
            </w:pPr>
          </w:p>
          <w:p w:rsidR="00746DBE" w:rsidRPr="002A2A02" w:rsidRDefault="00746DBE" w:rsidP="00746DBE">
            <w:pPr>
              <w:rPr>
                <w:iCs/>
                <w:sz w:val="16"/>
                <w:szCs w:val="16"/>
              </w:rPr>
            </w:pPr>
            <w:r w:rsidRPr="002A2A02">
              <w:rPr>
                <w:sz w:val="16"/>
              </w:rPr>
              <w:t>(Fischer, Hunter, and White 93)</w:t>
            </w:r>
          </w:p>
        </w:tc>
      </w:tr>
      <w:tr w:rsidR="00746DBE"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C0C0C0"/>
          </w:tcPr>
          <w:p w:rsidR="00746DBE" w:rsidRPr="002A2A02" w:rsidRDefault="00746DBE" w:rsidP="00746DBE">
            <w:pPr>
              <w:rPr>
                <w:rFonts w:ascii="Arial (W1)" w:hAnsi="Arial (W1)"/>
                <w:b/>
                <w:sz w:val="8"/>
                <w:szCs w:val="8"/>
              </w:rPr>
            </w:pPr>
          </w:p>
          <w:p w:rsidR="00746DBE" w:rsidRPr="002A2A02" w:rsidRDefault="00746DBE" w:rsidP="00746DBE">
            <w:pPr>
              <w:rPr>
                <w:rFonts w:ascii="Arial (W1)" w:hAnsi="Arial (W1)"/>
                <w:b/>
                <w:sz w:val="16"/>
              </w:rPr>
            </w:pPr>
            <w:r w:rsidRPr="002A2A02">
              <w:rPr>
                <w:rFonts w:ascii="Arial (W1)" w:hAnsi="Arial (W1)"/>
                <w:b/>
                <w:sz w:val="16"/>
              </w:rPr>
              <w:t>MORE THAN THREE AUTHORS</w:t>
            </w:r>
          </w:p>
          <w:p w:rsidR="00746DBE" w:rsidRPr="002A2A02" w:rsidRDefault="00746DBE" w:rsidP="00746DBE">
            <w:pPr>
              <w:rPr>
                <w:rFonts w:ascii="Arial (W1)" w:hAnsi="Arial (W1)"/>
                <w:b/>
                <w:sz w:val="16"/>
              </w:rPr>
            </w:pPr>
            <w:r w:rsidRPr="002A2A02">
              <w:rPr>
                <w:rFonts w:ascii="Arial (W1)" w:hAnsi="Arial (W1)"/>
                <w:sz w:val="16"/>
              </w:rPr>
              <w:t>First author’s last name, followed by et al.</w:t>
            </w:r>
          </w:p>
          <w:p w:rsidR="00746DBE" w:rsidRPr="002A2A02" w:rsidRDefault="00746DBE" w:rsidP="002A2A02">
            <w:pPr>
              <w:jc w:val="center"/>
              <w:rPr>
                <w:iCs/>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C0C0C0"/>
          </w:tcPr>
          <w:p w:rsidR="00746DBE" w:rsidRPr="002A2A02" w:rsidRDefault="00746DBE" w:rsidP="00746DBE">
            <w:pPr>
              <w:rPr>
                <w:sz w:val="8"/>
                <w:szCs w:val="8"/>
              </w:rPr>
            </w:pPr>
          </w:p>
          <w:p w:rsidR="00746DBE" w:rsidRPr="002A2A02" w:rsidRDefault="00746DBE" w:rsidP="00746DBE">
            <w:pPr>
              <w:rPr>
                <w:sz w:val="16"/>
              </w:rPr>
            </w:pPr>
            <w:r w:rsidRPr="002A2A02">
              <w:rPr>
                <w:sz w:val="16"/>
              </w:rPr>
              <w:t>(Edens et al. 98)</w:t>
            </w:r>
          </w:p>
          <w:p w:rsidR="00746DBE" w:rsidRPr="002A2A02" w:rsidRDefault="00746DBE" w:rsidP="002A2A02">
            <w:pPr>
              <w:jc w:val="center"/>
              <w:rPr>
                <w:iCs/>
                <w:sz w:val="16"/>
                <w:szCs w:val="16"/>
              </w:rPr>
            </w:pPr>
          </w:p>
        </w:tc>
      </w:tr>
      <w:tr w:rsidR="00746DBE"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auto"/>
          </w:tcPr>
          <w:p w:rsidR="003A7C9B" w:rsidRPr="002A2A02" w:rsidRDefault="003A7C9B" w:rsidP="00746DBE">
            <w:pPr>
              <w:rPr>
                <w:rFonts w:ascii="Arial (W1)" w:hAnsi="Arial (W1)"/>
                <w:b/>
                <w:sz w:val="8"/>
                <w:szCs w:val="8"/>
              </w:rPr>
            </w:pPr>
          </w:p>
          <w:p w:rsidR="00746DBE" w:rsidRPr="002A2A02" w:rsidRDefault="00746DBE" w:rsidP="00746DBE">
            <w:pPr>
              <w:rPr>
                <w:rFonts w:ascii="Arial (W1)" w:hAnsi="Arial (W1)"/>
                <w:sz w:val="16"/>
              </w:rPr>
            </w:pPr>
            <w:r w:rsidRPr="002A2A02">
              <w:rPr>
                <w:rFonts w:ascii="Arial (W1)" w:hAnsi="Arial (W1)"/>
                <w:b/>
                <w:sz w:val="16"/>
              </w:rPr>
              <w:t>CORPORATE AUTHOR</w:t>
            </w:r>
          </w:p>
          <w:p w:rsidR="00746DBE" w:rsidRPr="002A2A02" w:rsidRDefault="00746DBE" w:rsidP="00746DBE">
            <w:pPr>
              <w:rPr>
                <w:rFonts w:ascii="Arial (W1)" w:hAnsi="Arial (W1)"/>
                <w:sz w:val="16"/>
              </w:rPr>
            </w:pPr>
            <w:r w:rsidRPr="002A2A02">
              <w:rPr>
                <w:rFonts w:ascii="Arial (W1)" w:hAnsi="Arial (W1)"/>
                <w:sz w:val="16"/>
              </w:rPr>
              <w:t>Use the name of the corporation, shortened or in full, followed by a page reference, or include the name in the text.</w:t>
            </w:r>
          </w:p>
          <w:p w:rsidR="00746DBE" w:rsidRPr="002A2A02" w:rsidRDefault="00746DBE" w:rsidP="002A2A02">
            <w:pPr>
              <w:jc w:val="center"/>
              <w:rPr>
                <w:iCs/>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auto"/>
          </w:tcPr>
          <w:p w:rsidR="003A7C9B" w:rsidRPr="002A2A02" w:rsidRDefault="003A7C9B" w:rsidP="003A7C9B">
            <w:pPr>
              <w:rPr>
                <w:sz w:val="8"/>
                <w:szCs w:val="8"/>
              </w:rPr>
            </w:pPr>
          </w:p>
          <w:p w:rsidR="003A7C9B" w:rsidRPr="002A2A02" w:rsidRDefault="003A7C9B" w:rsidP="003A7C9B">
            <w:pPr>
              <w:rPr>
                <w:sz w:val="16"/>
              </w:rPr>
            </w:pPr>
            <w:r w:rsidRPr="002A2A02">
              <w:rPr>
                <w:sz w:val="16"/>
              </w:rPr>
              <w:t>(Canadian Institute for Health Information 95-98)</w:t>
            </w:r>
          </w:p>
          <w:p w:rsidR="00746DBE" w:rsidRPr="002A2A02" w:rsidRDefault="00746DBE" w:rsidP="002A2A02">
            <w:pPr>
              <w:jc w:val="center"/>
              <w:rPr>
                <w:iCs/>
                <w:sz w:val="16"/>
                <w:szCs w:val="16"/>
              </w:rPr>
            </w:pPr>
          </w:p>
        </w:tc>
      </w:tr>
      <w:tr w:rsidR="00746DBE"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C0C0C0"/>
          </w:tcPr>
          <w:p w:rsidR="003A7C9B" w:rsidRPr="002A2A02" w:rsidRDefault="003A7C9B" w:rsidP="003A7C9B">
            <w:pPr>
              <w:rPr>
                <w:rFonts w:ascii="Arial (W1)" w:hAnsi="Arial (W1)"/>
                <w:b/>
                <w:sz w:val="8"/>
                <w:szCs w:val="8"/>
              </w:rPr>
            </w:pPr>
          </w:p>
          <w:p w:rsidR="003A7C9B" w:rsidRPr="002A2A02" w:rsidRDefault="003A7C9B" w:rsidP="003A7C9B">
            <w:pPr>
              <w:rPr>
                <w:rFonts w:ascii="Arial (W1)" w:hAnsi="Arial (W1)"/>
                <w:b/>
                <w:sz w:val="16"/>
              </w:rPr>
            </w:pPr>
            <w:r w:rsidRPr="002A2A02">
              <w:rPr>
                <w:rFonts w:ascii="Arial (W1)" w:hAnsi="Arial (W1)"/>
                <w:b/>
                <w:sz w:val="16"/>
              </w:rPr>
              <w:t>WORK LISTED BY TITLE ONLY</w:t>
            </w:r>
          </w:p>
          <w:p w:rsidR="003A7C9B" w:rsidRPr="002A2A02" w:rsidRDefault="003A7C9B" w:rsidP="003A7C9B">
            <w:pPr>
              <w:rPr>
                <w:rFonts w:ascii="Arial (W1)" w:hAnsi="Arial (W1)"/>
                <w:b/>
                <w:sz w:val="16"/>
              </w:rPr>
            </w:pPr>
            <w:r w:rsidRPr="002A2A02">
              <w:rPr>
                <w:rFonts w:ascii="Arial (W1)" w:hAnsi="Arial (W1)"/>
                <w:sz w:val="16"/>
              </w:rPr>
              <w:t>If a work is listed in the Works Cited by title, use this title, or a shortened version, in your parenthetical reference. The shortened version must begin with the word that appears first in the Works Cited entry. If two or more of these non-authored works have the same title, distinguish them by adding a fact or date found in the Works Cited entry.</w:t>
            </w:r>
          </w:p>
          <w:p w:rsidR="00746DBE" w:rsidRPr="002A2A02" w:rsidRDefault="00746DBE" w:rsidP="003A7C9B">
            <w:pPr>
              <w:rPr>
                <w:iCs/>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C0C0C0"/>
          </w:tcPr>
          <w:p w:rsidR="003A7C9B" w:rsidRPr="002A2A02" w:rsidRDefault="003A7C9B" w:rsidP="003A7C9B">
            <w:pPr>
              <w:rPr>
                <w:sz w:val="8"/>
                <w:szCs w:val="8"/>
              </w:rPr>
            </w:pPr>
          </w:p>
          <w:p w:rsidR="003A7C9B" w:rsidRPr="002A2A02" w:rsidRDefault="003A7C9B" w:rsidP="003A7C9B">
            <w:pPr>
              <w:rPr>
                <w:sz w:val="16"/>
              </w:rPr>
            </w:pPr>
            <w:r w:rsidRPr="002A2A02">
              <w:rPr>
                <w:sz w:val="16"/>
              </w:rPr>
              <w:t xml:space="preserve">(“Arctic Fox,” </w:t>
            </w:r>
            <w:r w:rsidRPr="002A2A02">
              <w:rPr>
                <w:i/>
                <w:sz w:val="16"/>
              </w:rPr>
              <w:t>Hinterland</w:t>
            </w:r>
            <w:r w:rsidRPr="002A2A02">
              <w:rPr>
                <w:sz w:val="16"/>
              </w:rPr>
              <w:t>)</w:t>
            </w:r>
          </w:p>
          <w:p w:rsidR="003A7C9B" w:rsidRPr="002A2A02" w:rsidRDefault="003A7C9B" w:rsidP="003A7C9B">
            <w:pPr>
              <w:rPr>
                <w:sz w:val="16"/>
              </w:rPr>
            </w:pPr>
          </w:p>
          <w:p w:rsidR="003A7C9B" w:rsidRPr="002A2A02" w:rsidRDefault="003A7C9B" w:rsidP="003A7C9B">
            <w:pPr>
              <w:rPr>
                <w:sz w:val="16"/>
              </w:rPr>
            </w:pPr>
            <w:r w:rsidRPr="002A2A02">
              <w:rPr>
                <w:sz w:val="16"/>
              </w:rPr>
              <w:t xml:space="preserve">(“Arctic Fox,” </w:t>
            </w:r>
            <w:r w:rsidRPr="002A2A02">
              <w:rPr>
                <w:i/>
                <w:sz w:val="16"/>
              </w:rPr>
              <w:t>Arctic</w:t>
            </w:r>
            <w:r w:rsidRPr="002A2A02">
              <w:rPr>
                <w:sz w:val="16"/>
              </w:rPr>
              <w:t>)</w:t>
            </w:r>
          </w:p>
          <w:p w:rsidR="003A7C9B" w:rsidRPr="002A2A02" w:rsidRDefault="003A7C9B" w:rsidP="003A7C9B">
            <w:pPr>
              <w:rPr>
                <w:sz w:val="16"/>
              </w:rPr>
            </w:pPr>
          </w:p>
          <w:p w:rsidR="00746DBE" w:rsidRPr="002A2A02" w:rsidRDefault="00746DBE" w:rsidP="002A2A02">
            <w:pPr>
              <w:jc w:val="center"/>
              <w:rPr>
                <w:iCs/>
                <w:sz w:val="16"/>
                <w:szCs w:val="16"/>
              </w:rPr>
            </w:pPr>
          </w:p>
        </w:tc>
      </w:tr>
      <w:tr w:rsidR="00746DBE"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auto"/>
          </w:tcPr>
          <w:p w:rsidR="003A7C9B" w:rsidRPr="002A2A02" w:rsidRDefault="003A7C9B" w:rsidP="003A7C9B">
            <w:pPr>
              <w:rPr>
                <w:rFonts w:ascii="Arial (W1)" w:hAnsi="Arial (W1)"/>
                <w:b/>
                <w:sz w:val="8"/>
                <w:szCs w:val="8"/>
              </w:rPr>
            </w:pPr>
          </w:p>
          <w:p w:rsidR="003A7C9B" w:rsidRPr="002A2A02" w:rsidRDefault="003A7C9B" w:rsidP="003A7C9B">
            <w:pPr>
              <w:rPr>
                <w:rFonts w:ascii="Arial (W1)" w:hAnsi="Arial (W1)"/>
                <w:sz w:val="16"/>
              </w:rPr>
            </w:pPr>
            <w:r w:rsidRPr="002A2A02">
              <w:rPr>
                <w:rFonts w:ascii="Arial (W1)" w:hAnsi="Arial (W1)"/>
                <w:b/>
                <w:sz w:val="16"/>
              </w:rPr>
              <w:t>AN ENTIRE WORK</w:t>
            </w:r>
            <w:r w:rsidRPr="002A2A02">
              <w:rPr>
                <w:rFonts w:ascii="Arial (W1)" w:hAnsi="Arial (W1)"/>
                <w:sz w:val="16"/>
              </w:rPr>
              <w:t xml:space="preserve"> </w:t>
            </w:r>
            <w:r w:rsidRPr="002A2A02">
              <w:rPr>
                <w:rFonts w:ascii="Arial (W1)" w:hAnsi="Arial (W1)"/>
                <w:b/>
                <w:sz w:val="16"/>
              </w:rPr>
              <w:t xml:space="preserve">WITH NO PAGE NUMBERS </w:t>
            </w:r>
            <w:r w:rsidR="004C36BC">
              <w:rPr>
                <w:rFonts w:ascii="Arial (W1)" w:hAnsi="Arial (W1)"/>
                <w:sz w:val="16"/>
              </w:rPr>
              <w:t>(print, non-print, online image, film</w:t>
            </w:r>
            <w:r w:rsidR="00EC32A3">
              <w:rPr>
                <w:rFonts w:ascii="Arial (W1)" w:hAnsi="Arial (W1)"/>
                <w:sz w:val="16"/>
              </w:rPr>
              <w:t xml:space="preserve">, </w:t>
            </w:r>
            <w:r w:rsidRPr="002A2A02">
              <w:rPr>
                <w:rFonts w:ascii="Arial (W1)" w:hAnsi="Arial (W1)"/>
                <w:sz w:val="16"/>
              </w:rPr>
              <w:t xml:space="preserve">tv, performance, </w:t>
            </w:r>
            <w:r w:rsidR="004C36BC">
              <w:rPr>
                <w:rFonts w:ascii="Arial (W1)" w:hAnsi="Arial (W1)"/>
                <w:sz w:val="16"/>
              </w:rPr>
              <w:t>video e.g. YouTube</w:t>
            </w:r>
            <w:r w:rsidR="00C17AF7">
              <w:rPr>
                <w:rFonts w:ascii="Arial (W1)" w:hAnsi="Arial (W1)"/>
                <w:sz w:val="16"/>
              </w:rPr>
              <w:t xml:space="preserve"> </w:t>
            </w:r>
            <w:r w:rsidRPr="002A2A02">
              <w:rPr>
                <w:rFonts w:ascii="Arial (W1)" w:hAnsi="Arial (W1)"/>
                <w:sz w:val="16"/>
              </w:rPr>
              <w:t>or web resource)</w:t>
            </w:r>
          </w:p>
          <w:p w:rsidR="003A7C9B" w:rsidRPr="002A2A02" w:rsidRDefault="003A7C9B" w:rsidP="003A7C9B">
            <w:pPr>
              <w:rPr>
                <w:rFonts w:ascii="Arial (W1)" w:hAnsi="Arial (W1)"/>
                <w:sz w:val="16"/>
              </w:rPr>
            </w:pPr>
            <w:r w:rsidRPr="002A2A02">
              <w:rPr>
                <w:rFonts w:ascii="Arial (W1)" w:hAnsi="Arial (W1)"/>
                <w:sz w:val="16"/>
              </w:rPr>
              <w:t>You can include the name of the person (author, editor, director, performer, corporate author) in the text, or you can indicate the name in brackets after the sentence. This is the same name that begins the Works Cited entry.</w:t>
            </w:r>
          </w:p>
          <w:p w:rsidR="00746DBE" w:rsidRPr="002A2A02" w:rsidRDefault="00746DBE" w:rsidP="002A2A02">
            <w:pPr>
              <w:jc w:val="center"/>
              <w:rPr>
                <w:iCs/>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auto"/>
          </w:tcPr>
          <w:p w:rsidR="003A7C9B" w:rsidRPr="002A2A02" w:rsidRDefault="003A7C9B" w:rsidP="003A7C9B">
            <w:pPr>
              <w:rPr>
                <w:sz w:val="8"/>
                <w:szCs w:val="8"/>
              </w:rPr>
            </w:pPr>
          </w:p>
          <w:p w:rsidR="003A7C9B" w:rsidRPr="002A2A02" w:rsidRDefault="003A7C9B" w:rsidP="003A7C9B">
            <w:pPr>
              <w:rPr>
                <w:sz w:val="16"/>
              </w:rPr>
            </w:pPr>
            <w:r w:rsidRPr="002A2A02">
              <w:rPr>
                <w:sz w:val="16"/>
              </w:rPr>
              <w:t xml:space="preserve">Cressman’s </w:t>
            </w:r>
            <w:r w:rsidRPr="002A2A02">
              <w:rPr>
                <w:i/>
                <w:sz w:val="16"/>
              </w:rPr>
              <w:t>Trends of Tomorrow</w:t>
            </w:r>
            <w:r w:rsidRPr="002A2A02">
              <w:rPr>
                <w:sz w:val="16"/>
              </w:rPr>
              <w:t xml:space="preserve"> discusses this phenomenon.</w:t>
            </w:r>
          </w:p>
          <w:p w:rsidR="003A7C9B" w:rsidRPr="002A2A02" w:rsidRDefault="003A7C9B" w:rsidP="003A7C9B">
            <w:pPr>
              <w:rPr>
                <w:sz w:val="16"/>
              </w:rPr>
            </w:pPr>
          </w:p>
          <w:p w:rsidR="003A7C9B" w:rsidRPr="002A2A02" w:rsidRDefault="003A7C9B" w:rsidP="003A7C9B">
            <w:pPr>
              <w:rPr>
                <w:sz w:val="16"/>
              </w:rPr>
            </w:pPr>
            <w:r w:rsidRPr="002A2A02">
              <w:rPr>
                <w:sz w:val="16"/>
              </w:rPr>
              <w:t>This point has already been argued (Hunt).</w:t>
            </w:r>
          </w:p>
          <w:p w:rsidR="00746DBE" w:rsidRPr="002A2A02" w:rsidRDefault="00746DBE" w:rsidP="002A2A02">
            <w:pPr>
              <w:jc w:val="center"/>
              <w:rPr>
                <w:iCs/>
                <w:sz w:val="16"/>
                <w:szCs w:val="16"/>
              </w:rPr>
            </w:pPr>
          </w:p>
        </w:tc>
      </w:tr>
      <w:tr w:rsidR="003A7C9B" w:rsidRPr="00141A03" w:rsidTr="002A2A02">
        <w:tc>
          <w:tcPr>
            <w:tcW w:w="5070" w:type="dxa"/>
            <w:tcBorders>
              <w:top w:val="single" w:sz="6" w:space="0" w:color="auto"/>
              <w:left w:val="single" w:sz="4" w:space="0" w:color="auto"/>
              <w:bottom w:val="single" w:sz="6" w:space="0" w:color="auto"/>
              <w:right w:val="single" w:sz="6" w:space="0" w:color="auto"/>
            </w:tcBorders>
            <w:shd w:val="clear" w:color="auto" w:fill="C0C0C0"/>
          </w:tcPr>
          <w:p w:rsidR="003A7C9B" w:rsidRPr="002A2A02" w:rsidRDefault="003A7C9B" w:rsidP="003A7C9B">
            <w:pPr>
              <w:rPr>
                <w:rFonts w:ascii="Arial (W1)" w:hAnsi="Arial (W1)"/>
                <w:b/>
                <w:sz w:val="8"/>
                <w:szCs w:val="8"/>
              </w:rPr>
            </w:pPr>
          </w:p>
          <w:p w:rsidR="003A7C9B" w:rsidRPr="002A2A02" w:rsidRDefault="003A7C9B" w:rsidP="003A7C9B">
            <w:pPr>
              <w:rPr>
                <w:rFonts w:ascii="Arial (W1)" w:hAnsi="Arial (W1)"/>
                <w:b/>
                <w:sz w:val="16"/>
              </w:rPr>
            </w:pPr>
            <w:r w:rsidRPr="002A2A02">
              <w:rPr>
                <w:rFonts w:ascii="Arial (W1)" w:hAnsi="Arial (W1)"/>
                <w:b/>
                <w:sz w:val="16"/>
              </w:rPr>
              <w:t>ELECTRONIC SOURCES</w:t>
            </w:r>
            <w:r w:rsidR="00A417B0">
              <w:rPr>
                <w:rFonts w:ascii="Arial (W1)" w:hAnsi="Arial (W1)"/>
                <w:b/>
                <w:sz w:val="16"/>
              </w:rPr>
              <w:t xml:space="preserve"> (e.g. websites)</w:t>
            </w:r>
          </w:p>
          <w:p w:rsidR="003A7C9B" w:rsidRPr="002A2A02" w:rsidRDefault="003A7C9B" w:rsidP="003A7C9B">
            <w:pPr>
              <w:rPr>
                <w:rFonts w:ascii="Arial (W1)" w:hAnsi="Arial (W1)"/>
                <w:sz w:val="16"/>
              </w:rPr>
            </w:pPr>
            <w:r w:rsidRPr="002A2A02">
              <w:rPr>
                <w:rFonts w:ascii="Arial (W1)" w:hAnsi="Arial (W1)"/>
                <w:sz w:val="16"/>
              </w:rPr>
              <w:t xml:space="preserve">Treat them like print texts. The only difference is the lack of page numbers provided, although there are exceptions to this (PDF format, numbered paragraphs). </w:t>
            </w:r>
            <w:r w:rsidRPr="002A2A02">
              <w:rPr>
                <w:rFonts w:ascii="Arial (W1)" w:hAnsi="Arial (W1)"/>
                <w:b/>
                <w:sz w:val="16"/>
              </w:rPr>
              <w:t>If</w:t>
            </w:r>
            <w:r w:rsidRPr="002A2A02">
              <w:rPr>
                <w:rFonts w:ascii="Arial (W1)" w:hAnsi="Arial (W1)"/>
                <w:sz w:val="16"/>
              </w:rPr>
              <w:t xml:space="preserve"> </w:t>
            </w:r>
            <w:r w:rsidRPr="002A2A02">
              <w:rPr>
                <w:rFonts w:ascii="Arial (W1)" w:hAnsi="Arial (W1)"/>
                <w:b/>
                <w:sz w:val="16"/>
              </w:rPr>
              <w:t>there are numbered paragraphs</w:t>
            </w:r>
            <w:r w:rsidRPr="002A2A02">
              <w:rPr>
                <w:rFonts w:ascii="Arial (W1)" w:hAnsi="Arial (W1)"/>
                <w:sz w:val="16"/>
              </w:rPr>
              <w:t>, use the abbreviation par. or pars. If you include the author’s name in this reference, place a comma after the name. Do not count unnumbered paragraphs.</w:t>
            </w:r>
          </w:p>
          <w:p w:rsidR="003A7C9B" w:rsidRPr="002A2A02" w:rsidRDefault="003A7C9B" w:rsidP="003A7C9B">
            <w:pPr>
              <w:rPr>
                <w:rFonts w:ascii="Arial (W1)" w:hAnsi="Arial (W1)"/>
                <w:b/>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C0C0C0"/>
          </w:tcPr>
          <w:p w:rsidR="00956FB8" w:rsidRPr="00141A03" w:rsidRDefault="00956FB8" w:rsidP="003A7C9B">
            <w:pPr>
              <w:rPr>
                <w:sz w:val="8"/>
                <w:szCs w:val="8"/>
                <w:lang w:val="fr-CA"/>
              </w:rPr>
            </w:pPr>
          </w:p>
          <w:p w:rsidR="003A7C9B" w:rsidRPr="00141A03" w:rsidRDefault="003A7C9B" w:rsidP="003A7C9B">
            <w:pPr>
              <w:rPr>
                <w:sz w:val="16"/>
                <w:lang w:val="fr-CA"/>
              </w:rPr>
            </w:pPr>
            <w:r w:rsidRPr="00141A03">
              <w:rPr>
                <w:sz w:val="16"/>
                <w:lang w:val="fr-CA"/>
              </w:rPr>
              <w:t>(Blatz)</w:t>
            </w:r>
          </w:p>
          <w:p w:rsidR="003A7C9B" w:rsidRPr="00141A03" w:rsidRDefault="003A7C9B" w:rsidP="003A7C9B">
            <w:pPr>
              <w:rPr>
                <w:sz w:val="16"/>
                <w:lang w:val="fr-CA"/>
              </w:rPr>
            </w:pPr>
          </w:p>
          <w:p w:rsidR="003A7C9B" w:rsidRPr="00141A03" w:rsidRDefault="003A7C9B" w:rsidP="003A7C9B">
            <w:pPr>
              <w:rPr>
                <w:sz w:val="16"/>
                <w:lang w:val="fr-CA"/>
              </w:rPr>
            </w:pPr>
            <w:r w:rsidRPr="00141A03">
              <w:rPr>
                <w:sz w:val="16"/>
                <w:lang w:val="fr-CA"/>
              </w:rPr>
              <w:t>(par. 40) or (Chan, par. 40)</w:t>
            </w:r>
          </w:p>
          <w:p w:rsidR="003A7C9B" w:rsidRPr="00141A03" w:rsidRDefault="003A7C9B" w:rsidP="003A7C9B">
            <w:pPr>
              <w:rPr>
                <w:sz w:val="16"/>
                <w:lang w:val="fr-CA"/>
              </w:rPr>
            </w:pPr>
          </w:p>
          <w:p w:rsidR="003A7C9B" w:rsidRPr="00141A03" w:rsidRDefault="003A7C9B" w:rsidP="003A7C9B">
            <w:pPr>
              <w:rPr>
                <w:sz w:val="16"/>
                <w:lang w:val="fr-CA"/>
              </w:rPr>
            </w:pPr>
          </w:p>
        </w:tc>
      </w:tr>
      <w:tr w:rsidR="003A7C9B" w:rsidRPr="002A2A02" w:rsidTr="002A2A02">
        <w:trPr>
          <w:trHeight w:val="685"/>
        </w:trPr>
        <w:tc>
          <w:tcPr>
            <w:tcW w:w="5070" w:type="dxa"/>
            <w:tcBorders>
              <w:top w:val="single" w:sz="6" w:space="0" w:color="auto"/>
              <w:left w:val="single" w:sz="4" w:space="0" w:color="auto"/>
              <w:bottom w:val="single" w:sz="6" w:space="0" w:color="auto"/>
              <w:right w:val="single" w:sz="6" w:space="0" w:color="auto"/>
            </w:tcBorders>
            <w:shd w:val="clear" w:color="auto" w:fill="auto"/>
          </w:tcPr>
          <w:p w:rsidR="003A7C9B" w:rsidRPr="00141A03" w:rsidRDefault="003A7C9B" w:rsidP="003A7C9B">
            <w:pPr>
              <w:rPr>
                <w:rFonts w:ascii="Arial (W1)" w:hAnsi="Arial (W1)"/>
                <w:b/>
                <w:sz w:val="8"/>
                <w:szCs w:val="8"/>
                <w:lang w:val="fr-CA"/>
              </w:rPr>
            </w:pPr>
          </w:p>
          <w:p w:rsidR="003A7C9B" w:rsidRPr="002A2A02" w:rsidRDefault="003A7C9B" w:rsidP="003A7C9B">
            <w:pPr>
              <w:rPr>
                <w:rFonts w:ascii="Arial (W1)" w:hAnsi="Arial (W1)"/>
                <w:sz w:val="16"/>
              </w:rPr>
            </w:pPr>
            <w:r w:rsidRPr="002A2A02">
              <w:rPr>
                <w:rFonts w:ascii="Arial (W1)" w:hAnsi="Arial (W1)"/>
                <w:b/>
                <w:sz w:val="16"/>
              </w:rPr>
              <w:t>CITING INDIRECT SOURCES</w:t>
            </w:r>
          </w:p>
          <w:p w:rsidR="000B165C" w:rsidRPr="002A2A02" w:rsidRDefault="003A7C9B" w:rsidP="003A7C9B">
            <w:pPr>
              <w:rPr>
                <w:rFonts w:ascii="Arial (W1)" w:hAnsi="Arial (W1)"/>
                <w:sz w:val="16"/>
              </w:rPr>
            </w:pPr>
            <w:r w:rsidRPr="002A2A02">
              <w:rPr>
                <w:rFonts w:ascii="Arial (W1)" w:hAnsi="Arial (W1)"/>
                <w:sz w:val="16"/>
              </w:rPr>
              <w:t xml:space="preserve">If you quote or paraphrase from a secondhand source, put the abbreviation </w:t>
            </w:r>
            <w:r w:rsidRPr="002A2A02">
              <w:rPr>
                <w:rFonts w:ascii="Arial (W1)" w:hAnsi="Arial (W1)"/>
                <w:i/>
                <w:sz w:val="16"/>
              </w:rPr>
              <w:t>qtd. in</w:t>
            </w:r>
            <w:r w:rsidRPr="002A2A02">
              <w:rPr>
                <w:rFonts w:ascii="Arial (W1)" w:hAnsi="Arial (W1)"/>
                <w:sz w:val="16"/>
              </w:rPr>
              <w:t xml:space="preserve"> (“quoted in”) befo</w:t>
            </w:r>
            <w:r w:rsidR="000B165C" w:rsidRPr="002A2A02">
              <w:rPr>
                <w:rFonts w:ascii="Arial (W1)" w:hAnsi="Arial (W1)"/>
                <w:sz w:val="16"/>
              </w:rPr>
              <w:t>re the indirect source you cite.</w:t>
            </w:r>
          </w:p>
          <w:p w:rsidR="000B165C" w:rsidRPr="002A2A02" w:rsidRDefault="000B165C" w:rsidP="003A7C9B">
            <w:pPr>
              <w:rPr>
                <w:rFonts w:ascii="Arial (W1)" w:hAnsi="Arial (W1)"/>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auto"/>
          </w:tcPr>
          <w:p w:rsidR="003A7C9B" w:rsidRPr="002A2A02" w:rsidRDefault="003A7C9B" w:rsidP="003A7C9B">
            <w:pPr>
              <w:rPr>
                <w:sz w:val="8"/>
                <w:szCs w:val="8"/>
              </w:rPr>
            </w:pPr>
          </w:p>
          <w:p w:rsidR="003A7C9B" w:rsidRPr="002A2A02" w:rsidRDefault="003A7C9B" w:rsidP="003A7C9B">
            <w:pPr>
              <w:rPr>
                <w:sz w:val="16"/>
              </w:rPr>
            </w:pPr>
            <w:r w:rsidRPr="002A2A02">
              <w:rPr>
                <w:sz w:val="16"/>
              </w:rPr>
              <w:t>Samuel Johnson admitted that Frank McAllister was an “exceptional man” (</w:t>
            </w:r>
            <w:r w:rsidRPr="002A2A02">
              <w:rPr>
                <w:i/>
                <w:sz w:val="16"/>
              </w:rPr>
              <w:t>qtd. in</w:t>
            </w:r>
            <w:r w:rsidRPr="002A2A02">
              <w:rPr>
                <w:sz w:val="16"/>
              </w:rPr>
              <w:t xml:space="preserve"> Burke 348).</w:t>
            </w:r>
          </w:p>
          <w:p w:rsidR="003A7C9B" w:rsidRPr="002A2A02" w:rsidRDefault="003A7C9B" w:rsidP="003A7C9B">
            <w:pPr>
              <w:rPr>
                <w:sz w:val="16"/>
              </w:rPr>
            </w:pPr>
          </w:p>
        </w:tc>
      </w:tr>
      <w:tr w:rsidR="003A7C9B" w:rsidRPr="002A2A02" w:rsidTr="002A2A02">
        <w:tc>
          <w:tcPr>
            <w:tcW w:w="5070" w:type="dxa"/>
            <w:tcBorders>
              <w:top w:val="single" w:sz="6" w:space="0" w:color="auto"/>
              <w:left w:val="single" w:sz="4" w:space="0" w:color="auto"/>
              <w:bottom w:val="single" w:sz="6" w:space="0" w:color="auto"/>
              <w:right w:val="single" w:sz="6" w:space="0" w:color="auto"/>
            </w:tcBorders>
            <w:shd w:val="clear" w:color="auto" w:fill="C0C0C0"/>
          </w:tcPr>
          <w:p w:rsidR="003A7C9B" w:rsidRPr="002A2A02" w:rsidRDefault="003A7C9B" w:rsidP="003A7C9B">
            <w:pPr>
              <w:rPr>
                <w:rFonts w:ascii="Arial (W1)" w:hAnsi="Arial (W1)"/>
                <w:b/>
                <w:sz w:val="8"/>
                <w:szCs w:val="8"/>
              </w:rPr>
            </w:pPr>
          </w:p>
          <w:p w:rsidR="003A7C9B" w:rsidRPr="002A2A02" w:rsidRDefault="003A7C9B" w:rsidP="003A7C9B">
            <w:pPr>
              <w:rPr>
                <w:rFonts w:ascii="Arial (W1)" w:hAnsi="Arial (W1)"/>
                <w:b/>
                <w:sz w:val="16"/>
              </w:rPr>
            </w:pPr>
            <w:r w:rsidRPr="002A2A02">
              <w:rPr>
                <w:rFonts w:ascii="Arial (W1)" w:hAnsi="Arial (W1)"/>
                <w:b/>
                <w:sz w:val="16"/>
              </w:rPr>
              <w:t>SHAKESPEARE (AND OTHER DRAMATIC WORKS)</w:t>
            </w:r>
          </w:p>
          <w:p w:rsidR="003A7C9B" w:rsidRPr="002A2A02" w:rsidRDefault="003A7C9B" w:rsidP="003A7C9B">
            <w:pPr>
              <w:rPr>
                <w:rFonts w:ascii="Arial (W1)" w:hAnsi="Arial (W1)"/>
                <w:sz w:val="16"/>
              </w:rPr>
            </w:pPr>
            <w:r w:rsidRPr="002A2A02">
              <w:rPr>
                <w:rFonts w:ascii="Arial (W1)" w:hAnsi="Arial (W1)"/>
                <w:sz w:val="16"/>
              </w:rPr>
              <w:t xml:space="preserve">Act, scene and line numbers are separated </w:t>
            </w:r>
            <w:r w:rsidRPr="002A2A02">
              <w:rPr>
                <w:rFonts w:ascii="Arial (W1)" w:hAnsi="Arial (W1)"/>
                <w:b/>
                <w:bCs/>
                <w:sz w:val="16"/>
              </w:rPr>
              <w:t xml:space="preserve">only </w:t>
            </w:r>
            <w:r w:rsidRPr="002A2A02">
              <w:rPr>
                <w:rFonts w:ascii="Arial (W1)" w:hAnsi="Arial (W1)"/>
                <w:sz w:val="16"/>
              </w:rPr>
              <w:t>by a period.</w:t>
            </w:r>
          </w:p>
          <w:p w:rsidR="003A7C9B" w:rsidRPr="002A2A02" w:rsidRDefault="003A7C9B" w:rsidP="003A7C9B">
            <w:pPr>
              <w:rPr>
                <w:rFonts w:ascii="Arial (W1)" w:hAnsi="Arial (W1)"/>
                <w:sz w:val="16"/>
                <w:szCs w:val="16"/>
              </w:rPr>
            </w:pPr>
            <w:r w:rsidRPr="002A2A02">
              <w:rPr>
                <w:rFonts w:ascii="Arial (W1)" w:hAnsi="Arial (W1)"/>
                <w:sz w:val="16"/>
              </w:rPr>
              <w:t>Indicate the name of the play in your parenthetical citation unless you have already identified it in your sentence. You only need to identify it once in your documentation. If quoting from more than one play in your paper, then the title of the play must be used each time a different play is discussed.</w:t>
            </w:r>
            <w:r w:rsidRPr="002A2A02">
              <w:rPr>
                <w:rFonts w:ascii="Arial (W1)" w:hAnsi="Arial (W1)"/>
                <w:sz w:val="6"/>
                <w:szCs w:val="6"/>
              </w:rPr>
              <w:t xml:space="preserve"> </w:t>
            </w:r>
          </w:p>
          <w:p w:rsidR="003A7C9B" w:rsidRPr="002A2A02" w:rsidRDefault="003A7C9B" w:rsidP="003A7C9B">
            <w:pPr>
              <w:rPr>
                <w:rFonts w:ascii="Arial (W1)" w:hAnsi="Arial (W1)"/>
                <w:b/>
                <w:sz w:val="8"/>
                <w:szCs w:val="8"/>
              </w:rPr>
            </w:pPr>
          </w:p>
        </w:tc>
        <w:tc>
          <w:tcPr>
            <w:tcW w:w="4326" w:type="dxa"/>
            <w:tcBorders>
              <w:top w:val="single" w:sz="6" w:space="0" w:color="auto"/>
              <w:left w:val="single" w:sz="6" w:space="0" w:color="auto"/>
              <w:bottom w:val="single" w:sz="6" w:space="0" w:color="auto"/>
              <w:right w:val="single" w:sz="4" w:space="0" w:color="auto"/>
            </w:tcBorders>
            <w:shd w:val="clear" w:color="auto" w:fill="C0C0C0"/>
          </w:tcPr>
          <w:p w:rsidR="003A7C9B" w:rsidRPr="002A2A02" w:rsidRDefault="003A7C9B" w:rsidP="003A7C9B">
            <w:pPr>
              <w:rPr>
                <w:sz w:val="8"/>
                <w:szCs w:val="8"/>
              </w:rPr>
            </w:pPr>
          </w:p>
          <w:p w:rsidR="003A7C9B" w:rsidRPr="002A2A02" w:rsidRDefault="003A7C9B" w:rsidP="003A7C9B">
            <w:pPr>
              <w:rPr>
                <w:sz w:val="16"/>
              </w:rPr>
            </w:pPr>
            <w:r w:rsidRPr="002A2A02">
              <w:rPr>
                <w:sz w:val="16"/>
              </w:rPr>
              <w:t>(2.4.67-68)</w:t>
            </w:r>
          </w:p>
          <w:p w:rsidR="003A7C9B" w:rsidRPr="002A2A02" w:rsidRDefault="003A7C9B" w:rsidP="003A7C9B">
            <w:pPr>
              <w:rPr>
                <w:sz w:val="16"/>
              </w:rPr>
            </w:pPr>
          </w:p>
          <w:p w:rsidR="003A7C9B" w:rsidRPr="002A2A02" w:rsidRDefault="003A7C9B" w:rsidP="003A7C9B">
            <w:pPr>
              <w:rPr>
                <w:sz w:val="16"/>
              </w:rPr>
            </w:pPr>
            <w:r w:rsidRPr="002A2A02">
              <w:rPr>
                <w:sz w:val="16"/>
              </w:rPr>
              <w:t>(</w:t>
            </w:r>
            <w:r w:rsidRPr="002A2A02">
              <w:rPr>
                <w:i/>
                <w:sz w:val="16"/>
              </w:rPr>
              <w:t>Hamlet</w:t>
            </w:r>
            <w:r w:rsidRPr="002A2A02">
              <w:rPr>
                <w:sz w:val="16"/>
              </w:rPr>
              <w:t xml:space="preserve"> 2.4.67-68)</w:t>
            </w:r>
          </w:p>
          <w:p w:rsidR="003A7C9B" w:rsidRPr="002A2A02" w:rsidRDefault="003A7C9B" w:rsidP="003A7C9B">
            <w:pPr>
              <w:rPr>
                <w:sz w:val="8"/>
                <w:szCs w:val="8"/>
              </w:rPr>
            </w:pPr>
          </w:p>
        </w:tc>
      </w:tr>
      <w:tr w:rsidR="003A7C9B" w:rsidRPr="002A2A02" w:rsidTr="002A2A02">
        <w:tc>
          <w:tcPr>
            <w:tcW w:w="5070" w:type="dxa"/>
            <w:tcBorders>
              <w:top w:val="single" w:sz="6" w:space="0" w:color="auto"/>
              <w:left w:val="single" w:sz="4" w:space="0" w:color="auto"/>
              <w:bottom w:val="single" w:sz="4" w:space="0" w:color="auto"/>
              <w:right w:val="single" w:sz="6" w:space="0" w:color="auto"/>
            </w:tcBorders>
            <w:shd w:val="clear" w:color="auto" w:fill="auto"/>
          </w:tcPr>
          <w:p w:rsidR="003A7C9B" w:rsidRPr="002A2A02" w:rsidRDefault="003A7C9B" w:rsidP="003A7C9B">
            <w:pPr>
              <w:rPr>
                <w:rFonts w:ascii="Arial (W1)" w:hAnsi="Arial (W1)"/>
                <w:b/>
                <w:sz w:val="8"/>
                <w:szCs w:val="8"/>
              </w:rPr>
            </w:pPr>
          </w:p>
          <w:p w:rsidR="000B165C" w:rsidRPr="002A2A02" w:rsidRDefault="000B165C" w:rsidP="000B165C">
            <w:pPr>
              <w:rPr>
                <w:rFonts w:ascii="Arial (W1)" w:hAnsi="Arial (W1)"/>
                <w:b/>
                <w:sz w:val="16"/>
                <w:szCs w:val="16"/>
              </w:rPr>
            </w:pPr>
            <w:r w:rsidRPr="002A2A02">
              <w:rPr>
                <w:rFonts w:ascii="Arial (W1)" w:hAnsi="Arial (W1)"/>
                <w:b/>
                <w:sz w:val="16"/>
                <w:szCs w:val="16"/>
              </w:rPr>
              <w:t>POETRY</w:t>
            </w:r>
          </w:p>
          <w:p w:rsidR="000B165C" w:rsidRPr="002A2A02" w:rsidRDefault="000B165C" w:rsidP="000B165C">
            <w:pPr>
              <w:rPr>
                <w:rFonts w:ascii="Arial (W1)" w:hAnsi="Arial (W1)"/>
                <w:sz w:val="16"/>
              </w:rPr>
            </w:pPr>
            <w:r w:rsidRPr="002A2A02">
              <w:rPr>
                <w:rFonts w:ascii="Arial (W1)" w:hAnsi="Arial (W1)"/>
                <w:sz w:val="16"/>
                <w:szCs w:val="16"/>
              </w:rPr>
              <w:t xml:space="preserve">Line numbers must be listed. </w:t>
            </w:r>
            <w:r w:rsidRPr="002A2A02">
              <w:rPr>
                <w:rFonts w:ascii="Arial (W1)" w:hAnsi="Arial (W1)"/>
                <w:sz w:val="16"/>
              </w:rPr>
              <w:t>The author’s n</w:t>
            </w:r>
            <w:r w:rsidR="00363477">
              <w:rPr>
                <w:rFonts w:ascii="Arial (W1)" w:hAnsi="Arial (W1)"/>
                <w:sz w:val="16"/>
              </w:rPr>
              <w:t>ame may be used in the sentence</w:t>
            </w:r>
            <w:r w:rsidRPr="002A2A02">
              <w:rPr>
                <w:rFonts w:ascii="Arial (W1)" w:hAnsi="Arial (W1)"/>
                <w:sz w:val="16"/>
              </w:rPr>
              <w:t xml:space="preserve"> or included in the parenthetical reference.</w:t>
            </w:r>
          </w:p>
          <w:p w:rsidR="003A7C9B" w:rsidRPr="002A2A02" w:rsidRDefault="003A7C9B" w:rsidP="003A7C9B">
            <w:pPr>
              <w:rPr>
                <w:rFonts w:ascii="Arial (W1)" w:hAnsi="Arial (W1)"/>
                <w:b/>
                <w:sz w:val="8"/>
                <w:szCs w:val="8"/>
              </w:rPr>
            </w:pPr>
          </w:p>
        </w:tc>
        <w:tc>
          <w:tcPr>
            <w:tcW w:w="4326" w:type="dxa"/>
            <w:tcBorders>
              <w:top w:val="single" w:sz="6" w:space="0" w:color="auto"/>
              <w:left w:val="single" w:sz="6" w:space="0" w:color="auto"/>
              <w:bottom w:val="single" w:sz="4" w:space="0" w:color="auto"/>
              <w:right w:val="single" w:sz="4" w:space="0" w:color="auto"/>
            </w:tcBorders>
            <w:shd w:val="clear" w:color="auto" w:fill="auto"/>
          </w:tcPr>
          <w:p w:rsidR="003A7C9B" w:rsidRPr="002A2A02" w:rsidRDefault="003A7C9B" w:rsidP="003A7C9B">
            <w:pPr>
              <w:rPr>
                <w:sz w:val="8"/>
                <w:szCs w:val="8"/>
              </w:rPr>
            </w:pPr>
          </w:p>
          <w:p w:rsidR="000B165C" w:rsidRPr="002A2A02" w:rsidRDefault="000B165C" w:rsidP="003A7C9B">
            <w:pPr>
              <w:rPr>
                <w:sz w:val="8"/>
                <w:szCs w:val="8"/>
              </w:rPr>
            </w:pPr>
            <w:r w:rsidRPr="002A2A02">
              <w:rPr>
                <w:sz w:val="16"/>
              </w:rPr>
              <w:t>(52) or (Wordsworth 52-57)</w:t>
            </w:r>
          </w:p>
        </w:tc>
      </w:tr>
    </w:tbl>
    <w:p w:rsidR="00587005" w:rsidRPr="00587005" w:rsidRDefault="00587005" w:rsidP="00111728">
      <w:pPr>
        <w:rPr>
          <w:sz w:val="8"/>
          <w:szCs w:val="8"/>
        </w:rPr>
      </w:pPr>
    </w:p>
    <w:p w:rsidR="00111728" w:rsidRPr="00111728" w:rsidRDefault="00BE4181" w:rsidP="00111728">
      <w:pPr>
        <w:jc w:val="center"/>
        <w:rPr>
          <w:sz w:val="16"/>
          <w:szCs w:val="16"/>
        </w:rPr>
      </w:pPr>
      <w:r>
        <w:rPr>
          <w:sz w:val="16"/>
          <w:szCs w:val="16"/>
        </w:rPr>
        <w:t xml:space="preserve">                                                                           </w:t>
      </w:r>
      <w:r w:rsidR="00480C99">
        <w:rPr>
          <w:sz w:val="16"/>
          <w:szCs w:val="16"/>
        </w:rPr>
        <w:t xml:space="preserve">                 </w:t>
      </w:r>
      <w:r>
        <w:rPr>
          <w:sz w:val="16"/>
          <w:szCs w:val="16"/>
        </w:rPr>
        <w:t xml:space="preserve"> </w:t>
      </w:r>
      <w:r w:rsidR="00111728" w:rsidRPr="00111728">
        <w:rPr>
          <w:sz w:val="16"/>
          <w:szCs w:val="16"/>
        </w:rPr>
        <w:t xml:space="preserve">Based on </w:t>
      </w:r>
      <w:r w:rsidR="00111728" w:rsidRPr="00480C99">
        <w:rPr>
          <w:i/>
          <w:sz w:val="16"/>
          <w:szCs w:val="16"/>
        </w:rPr>
        <w:t>MLA Handbook For Writers of Research Papers</w:t>
      </w:r>
      <w:r w:rsidR="00111728" w:rsidRPr="00111728">
        <w:rPr>
          <w:sz w:val="16"/>
          <w:szCs w:val="16"/>
        </w:rPr>
        <w:t xml:space="preserve"> (7</w:t>
      </w:r>
      <w:r w:rsidR="00111728" w:rsidRPr="00111728">
        <w:rPr>
          <w:sz w:val="16"/>
          <w:szCs w:val="16"/>
          <w:vertAlign w:val="superscript"/>
        </w:rPr>
        <w:t>th</w:t>
      </w:r>
      <w:r w:rsidR="00111728" w:rsidRPr="00111728">
        <w:rPr>
          <w:sz w:val="16"/>
          <w:szCs w:val="16"/>
        </w:rPr>
        <w:t xml:space="preserve"> edition)</w:t>
      </w:r>
    </w:p>
    <w:sectPr w:rsidR="00111728" w:rsidRPr="00111728" w:rsidSect="00480C99">
      <w:pgSz w:w="12240" w:h="15840"/>
      <w:pgMar w:top="426" w:right="1260"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W1)">
    <w:altName w:val="Arial"/>
    <w:charset w:val="00"/>
    <w:family w:val="swiss"/>
    <w:pitch w:val="variable"/>
    <w:sig w:usb0="20007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DEA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8B"/>
    <w:rsid w:val="00024987"/>
    <w:rsid w:val="000338AC"/>
    <w:rsid w:val="00056E8A"/>
    <w:rsid w:val="000826E8"/>
    <w:rsid w:val="000B165C"/>
    <w:rsid w:val="00111728"/>
    <w:rsid w:val="00114D8B"/>
    <w:rsid w:val="00141732"/>
    <w:rsid w:val="00141A03"/>
    <w:rsid w:val="00157D91"/>
    <w:rsid w:val="001763B4"/>
    <w:rsid w:val="00194B56"/>
    <w:rsid w:val="0026507C"/>
    <w:rsid w:val="00286C86"/>
    <w:rsid w:val="002A2A02"/>
    <w:rsid w:val="002B3767"/>
    <w:rsid w:val="002C0484"/>
    <w:rsid w:val="002C13B3"/>
    <w:rsid w:val="002F1243"/>
    <w:rsid w:val="003307B1"/>
    <w:rsid w:val="003368C3"/>
    <w:rsid w:val="00336BCC"/>
    <w:rsid w:val="00363477"/>
    <w:rsid w:val="003A7C9B"/>
    <w:rsid w:val="003B0A42"/>
    <w:rsid w:val="003C0856"/>
    <w:rsid w:val="003D00C1"/>
    <w:rsid w:val="003D4C76"/>
    <w:rsid w:val="003F5A9D"/>
    <w:rsid w:val="004062FA"/>
    <w:rsid w:val="004121C8"/>
    <w:rsid w:val="00413B17"/>
    <w:rsid w:val="00480C99"/>
    <w:rsid w:val="004C36BC"/>
    <w:rsid w:val="004E293A"/>
    <w:rsid w:val="004F7610"/>
    <w:rsid w:val="005139C9"/>
    <w:rsid w:val="005252B1"/>
    <w:rsid w:val="00560936"/>
    <w:rsid w:val="00571447"/>
    <w:rsid w:val="00587005"/>
    <w:rsid w:val="0059262F"/>
    <w:rsid w:val="00595773"/>
    <w:rsid w:val="005967A3"/>
    <w:rsid w:val="005E1EFB"/>
    <w:rsid w:val="0060061C"/>
    <w:rsid w:val="00676D1F"/>
    <w:rsid w:val="006F62D0"/>
    <w:rsid w:val="007032BB"/>
    <w:rsid w:val="00746DBE"/>
    <w:rsid w:val="0080328A"/>
    <w:rsid w:val="008A210B"/>
    <w:rsid w:val="008B0E96"/>
    <w:rsid w:val="0090004C"/>
    <w:rsid w:val="00920B73"/>
    <w:rsid w:val="00956CB0"/>
    <w:rsid w:val="00956FB8"/>
    <w:rsid w:val="0099319F"/>
    <w:rsid w:val="009A0830"/>
    <w:rsid w:val="00A05B49"/>
    <w:rsid w:val="00A417B0"/>
    <w:rsid w:val="00AE739F"/>
    <w:rsid w:val="00B73499"/>
    <w:rsid w:val="00B765BA"/>
    <w:rsid w:val="00BC6A67"/>
    <w:rsid w:val="00BE4181"/>
    <w:rsid w:val="00C17AF7"/>
    <w:rsid w:val="00C8208F"/>
    <w:rsid w:val="00D81CCC"/>
    <w:rsid w:val="00DA0181"/>
    <w:rsid w:val="00E11944"/>
    <w:rsid w:val="00E51605"/>
    <w:rsid w:val="00E55C96"/>
    <w:rsid w:val="00EC32A3"/>
    <w:rsid w:val="00EC54A9"/>
    <w:rsid w:val="00EE2969"/>
    <w:rsid w:val="00F104C1"/>
    <w:rsid w:val="00F27E4F"/>
    <w:rsid w:val="00F345EC"/>
    <w:rsid w:val="00F67884"/>
    <w:rsid w:val="00FC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 w:type="table" w:styleId="TableGrid">
    <w:name w:val="Table Grid"/>
    <w:basedOn w:val="TableNormal"/>
    <w:uiPriority w:val="59"/>
    <w:rsid w:val="0074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rPr>
  </w:style>
  <w:style w:type="paragraph" w:styleId="Heading1">
    <w:name w:val="heading 1"/>
    <w:basedOn w:val="Normal"/>
    <w:next w:val="Normal"/>
    <w:qFormat/>
    <w:pPr>
      <w:keepNext/>
      <w:jc w:val="center"/>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 w:type="table" w:styleId="TableGrid">
    <w:name w:val="Table Grid"/>
    <w:basedOn w:val="TableNormal"/>
    <w:uiPriority w:val="59"/>
    <w:rsid w:val="00746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PARENTHETICAL DOCUMENTATION</vt:lpstr>
    </vt:vector>
  </TitlesOfParts>
  <Company>WRDSB</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PARENTHETICAL DOCUMENTATION</dc:title>
  <dc:subject/>
  <dc:creator>administrator</dc:creator>
  <cp:keywords/>
  <cp:lastModifiedBy>Anita Brooks Kirkland</cp:lastModifiedBy>
  <cp:revision>2</cp:revision>
  <cp:lastPrinted>2014-01-13T16:43:00Z</cp:lastPrinted>
  <dcterms:created xsi:type="dcterms:W3CDTF">2014-01-26T14:54:00Z</dcterms:created>
  <dcterms:modified xsi:type="dcterms:W3CDTF">2014-01-26T14:54:00Z</dcterms:modified>
</cp:coreProperties>
</file>