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6991" w14:textId="77777777" w:rsidR="00F80329" w:rsidRPr="00730B0B" w:rsidRDefault="00DE245A">
      <w:pPr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30B0B">
        <w:rPr>
          <w:rFonts w:asciiTheme="majorHAnsi" w:hAnsiTheme="majorHAnsi" w:cstheme="majorHAnsi"/>
          <w:sz w:val="24"/>
          <w:szCs w:val="24"/>
        </w:rPr>
        <w:t>KCI Parent Council Meeting</w:t>
      </w:r>
    </w:p>
    <w:p w14:paraId="79ACC2E1" w14:textId="1D758988" w:rsidR="00F80329" w:rsidRPr="00730B0B" w:rsidRDefault="00DE245A">
      <w:pPr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30B0B">
        <w:rPr>
          <w:rFonts w:asciiTheme="majorHAnsi" w:hAnsiTheme="majorHAnsi" w:cstheme="majorHAnsi"/>
          <w:sz w:val="24"/>
          <w:szCs w:val="24"/>
        </w:rPr>
        <w:t xml:space="preserve">Monday, </w:t>
      </w:r>
      <w:r w:rsidR="009B6757" w:rsidRPr="00730B0B">
        <w:rPr>
          <w:rFonts w:asciiTheme="majorHAnsi" w:hAnsiTheme="majorHAnsi" w:cstheme="majorHAnsi"/>
          <w:sz w:val="24"/>
          <w:szCs w:val="24"/>
        </w:rPr>
        <w:t>Sept. 23</w:t>
      </w:r>
      <w:r w:rsidRPr="00730B0B">
        <w:rPr>
          <w:rFonts w:asciiTheme="majorHAnsi" w:hAnsiTheme="majorHAnsi" w:cstheme="majorHAnsi"/>
          <w:sz w:val="24"/>
          <w:szCs w:val="24"/>
        </w:rPr>
        <w:t>, 2019 7:00 PM</w:t>
      </w:r>
    </w:p>
    <w:p w14:paraId="73BD1E75" w14:textId="77777777" w:rsidR="00F80329" w:rsidRPr="00730B0B" w:rsidRDefault="00DE245A">
      <w:pPr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30B0B">
        <w:rPr>
          <w:rFonts w:asciiTheme="majorHAnsi" w:hAnsiTheme="majorHAnsi" w:cstheme="majorHAnsi"/>
          <w:sz w:val="24"/>
          <w:szCs w:val="24"/>
        </w:rPr>
        <w:t>KCI Library</w:t>
      </w:r>
    </w:p>
    <w:p w14:paraId="39465DEC" w14:textId="77777777" w:rsidR="00F80329" w:rsidRPr="00730B0B" w:rsidRDefault="00F80329">
      <w:pPr>
        <w:jc w:val="center"/>
        <w:rPr>
          <w:rFonts w:asciiTheme="majorHAnsi" w:hAnsiTheme="majorHAnsi" w:cstheme="majorHAnsi"/>
          <w:b w:val="0"/>
          <w:sz w:val="24"/>
          <w:szCs w:val="24"/>
        </w:rPr>
      </w:pPr>
    </w:p>
    <w:p w14:paraId="5B8E0478" w14:textId="77777777" w:rsidR="00F80329" w:rsidRPr="00730B0B" w:rsidRDefault="00DE245A">
      <w:pPr>
        <w:rPr>
          <w:rFonts w:asciiTheme="majorHAnsi" w:hAnsiTheme="majorHAnsi" w:cstheme="majorHAnsi"/>
          <w:i/>
          <w:sz w:val="24"/>
          <w:szCs w:val="24"/>
        </w:rPr>
      </w:pPr>
      <w:r w:rsidRPr="00730B0B">
        <w:rPr>
          <w:rFonts w:asciiTheme="majorHAnsi" w:hAnsiTheme="majorHAnsi" w:cstheme="majorHAnsi"/>
          <w:i/>
          <w:sz w:val="24"/>
          <w:szCs w:val="24"/>
        </w:rPr>
        <w:t xml:space="preserve">Present: Cathy Vollmer-Ashley, Liz </w:t>
      </w:r>
      <w:proofErr w:type="spellStart"/>
      <w:r w:rsidRPr="00730B0B">
        <w:rPr>
          <w:rFonts w:asciiTheme="majorHAnsi" w:hAnsiTheme="majorHAnsi" w:cstheme="majorHAnsi"/>
          <w:i/>
          <w:sz w:val="24"/>
          <w:szCs w:val="24"/>
        </w:rPr>
        <w:t>Goetze</w:t>
      </w:r>
      <w:proofErr w:type="spellEnd"/>
      <w:r w:rsidRPr="00730B0B">
        <w:rPr>
          <w:rFonts w:asciiTheme="majorHAnsi" w:hAnsiTheme="majorHAnsi" w:cstheme="majorHAnsi"/>
          <w:i/>
          <w:sz w:val="24"/>
          <w:szCs w:val="24"/>
        </w:rPr>
        <w:t xml:space="preserve">, Vivian Fuchs, </w:t>
      </w:r>
      <w:proofErr w:type="spellStart"/>
      <w:r w:rsidRPr="00730B0B">
        <w:rPr>
          <w:rFonts w:asciiTheme="majorHAnsi" w:hAnsiTheme="majorHAnsi" w:cstheme="majorHAnsi"/>
          <w:i/>
          <w:sz w:val="24"/>
          <w:szCs w:val="24"/>
        </w:rPr>
        <w:t>Alysse</w:t>
      </w:r>
      <w:proofErr w:type="spellEnd"/>
      <w:r w:rsidRPr="00730B0B">
        <w:rPr>
          <w:rFonts w:asciiTheme="majorHAnsi" w:hAnsiTheme="majorHAnsi" w:cstheme="majorHAnsi"/>
          <w:i/>
          <w:sz w:val="24"/>
          <w:szCs w:val="24"/>
        </w:rPr>
        <w:t xml:space="preserve"> Hastie, Angelica Allen, Christine Carmody, Pamela </w:t>
      </w:r>
      <w:proofErr w:type="spellStart"/>
      <w:r w:rsidRPr="00730B0B">
        <w:rPr>
          <w:rFonts w:asciiTheme="majorHAnsi" w:hAnsiTheme="majorHAnsi" w:cstheme="majorHAnsi"/>
          <w:i/>
          <w:sz w:val="24"/>
          <w:szCs w:val="24"/>
        </w:rPr>
        <w:t>Mulloy</w:t>
      </w:r>
      <w:proofErr w:type="spellEnd"/>
      <w:r w:rsidR="009B6757" w:rsidRPr="00730B0B">
        <w:rPr>
          <w:rFonts w:asciiTheme="majorHAnsi" w:hAnsiTheme="majorHAnsi" w:cstheme="majorHAnsi"/>
          <w:i/>
          <w:sz w:val="24"/>
          <w:szCs w:val="24"/>
        </w:rPr>
        <w:t>, Tracy Jackson, Joe Petrik, Debbie McIntyre, Cindy Desbiens, Jennifer Fournier, Margaret Walton-Roberts</w:t>
      </w:r>
    </w:p>
    <w:p w14:paraId="41BA099B" w14:textId="77777777" w:rsidR="00F80329" w:rsidRPr="00730B0B" w:rsidRDefault="00F80329" w:rsidP="00004C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</w:p>
    <w:p w14:paraId="190F6118" w14:textId="77777777" w:rsidR="00F80329" w:rsidRPr="00730B0B" w:rsidRDefault="00F8032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 w:val="0"/>
          <w:sz w:val="22"/>
          <w:szCs w:val="22"/>
        </w:rPr>
      </w:pPr>
    </w:p>
    <w:p w14:paraId="7E0C8AC4" w14:textId="77777777" w:rsidR="00F80329" w:rsidRPr="00730B0B" w:rsidRDefault="00DE245A">
      <w:pPr>
        <w:numPr>
          <w:ilvl w:val="0"/>
          <w:numId w:val="1"/>
        </w:numPr>
        <w:shd w:val="clear" w:color="auto" w:fill="FFFFFF"/>
        <w:rPr>
          <w:rFonts w:asciiTheme="majorHAnsi" w:eastAsia="Arial" w:hAnsiTheme="majorHAnsi" w:cstheme="majorHAnsi"/>
          <w:color w:val="222222"/>
          <w:sz w:val="22"/>
          <w:szCs w:val="22"/>
        </w:rPr>
      </w:pPr>
      <w:r w:rsidRPr="00730B0B">
        <w:rPr>
          <w:rFonts w:asciiTheme="majorHAnsi" w:eastAsia="Arial" w:hAnsiTheme="majorHAnsi" w:cstheme="majorHAnsi"/>
          <w:color w:val="222222"/>
          <w:sz w:val="22"/>
          <w:szCs w:val="22"/>
          <w:u w:val="single"/>
        </w:rPr>
        <w:t>Update from Co-Premiers –</w:t>
      </w:r>
      <w:r w:rsidR="00A64CB3" w:rsidRPr="00730B0B">
        <w:rPr>
          <w:rFonts w:asciiTheme="majorHAnsi" w:eastAsia="Arial" w:hAnsiTheme="majorHAnsi" w:cstheme="majorHAnsi"/>
          <w:color w:val="222222"/>
          <w:sz w:val="22"/>
          <w:szCs w:val="22"/>
          <w:u w:val="single"/>
        </w:rPr>
        <w:t xml:space="preserve"> </w:t>
      </w:r>
      <w:r w:rsidRPr="00730B0B">
        <w:rPr>
          <w:rFonts w:asciiTheme="majorHAnsi" w:eastAsia="Arial" w:hAnsiTheme="majorHAnsi" w:cstheme="majorHAnsi"/>
          <w:color w:val="222222"/>
          <w:sz w:val="22"/>
          <w:szCs w:val="22"/>
          <w:u w:val="single"/>
        </w:rPr>
        <w:t xml:space="preserve">Olivia </w:t>
      </w:r>
      <w:proofErr w:type="spellStart"/>
      <w:r w:rsidRPr="00730B0B">
        <w:rPr>
          <w:rFonts w:asciiTheme="majorHAnsi" w:eastAsia="Arial" w:hAnsiTheme="majorHAnsi" w:cstheme="majorHAnsi"/>
          <w:color w:val="222222"/>
          <w:sz w:val="22"/>
          <w:szCs w:val="22"/>
          <w:u w:val="single"/>
        </w:rPr>
        <w:t>Sargla</w:t>
      </w:r>
      <w:proofErr w:type="spellEnd"/>
      <w:r w:rsidR="00A64CB3" w:rsidRPr="00730B0B">
        <w:rPr>
          <w:rFonts w:asciiTheme="majorHAnsi" w:eastAsia="Arial" w:hAnsiTheme="majorHAnsi" w:cstheme="majorHAnsi"/>
          <w:color w:val="222222"/>
          <w:sz w:val="22"/>
          <w:szCs w:val="22"/>
          <w:u w:val="single"/>
        </w:rPr>
        <w:t xml:space="preserve"> and Charlie </w:t>
      </w:r>
      <w:proofErr w:type="spellStart"/>
      <w:r w:rsidR="00A64CB3" w:rsidRPr="00730B0B">
        <w:rPr>
          <w:rFonts w:asciiTheme="majorHAnsi" w:eastAsia="Arial" w:hAnsiTheme="majorHAnsi" w:cstheme="majorHAnsi"/>
          <w:color w:val="222222"/>
          <w:sz w:val="22"/>
          <w:szCs w:val="22"/>
          <w:u w:val="single"/>
        </w:rPr>
        <w:t>Reist</w:t>
      </w:r>
      <w:proofErr w:type="spellEnd"/>
    </w:p>
    <w:p w14:paraId="4234721F" w14:textId="77777777" w:rsidR="00F80329" w:rsidRPr="00730B0B" w:rsidRDefault="00A64CB3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Co-primes and a couple of other students attending CSLC (Student Leadership Summit) in Vancouver this week from Tuesday to Sunday.</w:t>
      </w:r>
    </w:p>
    <w:p w14:paraId="710ADEE8" w14:textId="77777777" w:rsidR="00A64CB3" w:rsidRPr="00730B0B" w:rsidRDefault="006B78EB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New: Raider of the Month and Athlete of the Month.  Nominated by teachers and students.  Raider of the Month is someone who has shown good Raider citizenship.</w:t>
      </w:r>
    </w:p>
    <w:p w14:paraId="49166DB5" w14:textId="56960035" w:rsidR="006B78EB" w:rsidRPr="00730B0B" w:rsidRDefault="006B78EB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Smoothie bar to open again in early Oct.  Applications/interviews underway.</w:t>
      </w:r>
      <w:r w:rsidR="00E05771">
        <w:rPr>
          <w:rFonts w:asciiTheme="majorHAnsi" w:hAnsiTheme="majorHAnsi" w:cstheme="majorHAnsi"/>
          <w:b w:val="0"/>
          <w:sz w:val="22"/>
          <w:szCs w:val="22"/>
        </w:rPr>
        <w:t xml:space="preserve">  Overseen by Catherine Charet</w:t>
      </w:r>
      <w:r w:rsidR="00004C59">
        <w:rPr>
          <w:rFonts w:asciiTheme="majorHAnsi" w:hAnsiTheme="majorHAnsi" w:cstheme="majorHAnsi"/>
          <w:b w:val="0"/>
          <w:sz w:val="22"/>
          <w:szCs w:val="22"/>
        </w:rPr>
        <w:t>te</w:t>
      </w:r>
      <w:r w:rsidR="00E05771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7C7B834E" w14:textId="77777777" w:rsidR="006B78EB" w:rsidRPr="00730B0B" w:rsidRDefault="006B78EB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Limelight is Nov 13-14.</w:t>
      </w:r>
    </w:p>
    <w:p w14:paraId="29693D46" w14:textId="77777777" w:rsidR="006B78EB" w:rsidRPr="00730B0B" w:rsidRDefault="006B78EB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Fri, Sept 27 is Spirit Day.  Wear PJs to school.</w:t>
      </w:r>
    </w:p>
    <w:p w14:paraId="45607CAC" w14:textId="7325F447" w:rsidR="006B78EB" w:rsidRPr="00730B0B" w:rsidRDefault="006B78EB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Mon, Sept 30 is Orange Shirt Day, run by Reconciliation Club, </w:t>
      </w:r>
      <w:r w:rsidR="00E05771">
        <w:rPr>
          <w:rFonts w:asciiTheme="majorHAnsi" w:hAnsiTheme="majorHAnsi" w:cstheme="majorHAnsi"/>
          <w:b w:val="0"/>
          <w:sz w:val="22"/>
          <w:szCs w:val="22"/>
        </w:rPr>
        <w:t>to show</w:t>
      </w: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 support of those who attended residential schools.  Wed to Fri this week, orange shirts will be available for $5</w:t>
      </w:r>
      <w:r w:rsidR="00E05771">
        <w:rPr>
          <w:rFonts w:asciiTheme="majorHAnsi" w:hAnsiTheme="majorHAnsi" w:cstheme="majorHAnsi"/>
          <w:b w:val="0"/>
          <w:sz w:val="22"/>
          <w:szCs w:val="22"/>
        </w:rPr>
        <w:t xml:space="preserve"> (at cost)</w:t>
      </w:r>
      <w:r w:rsidRPr="00730B0B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219BAEF3" w14:textId="77777777" w:rsidR="006B78EB" w:rsidRPr="00730B0B" w:rsidRDefault="006B78EB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Oct 10 is Kitchener Clash.  Junior and senior football teams will play against Huron Heights at University Stadium.  </w:t>
      </w:r>
      <w:r w:rsidR="00E05771">
        <w:rPr>
          <w:rFonts w:asciiTheme="majorHAnsi" w:hAnsiTheme="majorHAnsi" w:cstheme="majorHAnsi"/>
          <w:b w:val="0"/>
          <w:sz w:val="22"/>
          <w:szCs w:val="22"/>
        </w:rPr>
        <w:t xml:space="preserve">(JR game at 5:30, SR game at 7:30). </w:t>
      </w:r>
      <w:r w:rsidRPr="00730B0B">
        <w:rPr>
          <w:rFonts w:asciiTheme="majorHAnsi" w:hAnsiTheme="majorHAnsi" w:cstheme="majorHAnsi"/>
          <w:b w:val="0"/>
          <w:sz w:val="22"/>
          <w:szCs w:val="22"/>
        </w:rPr>
        <w:t>Tailgate party before the games.  Tickets on sale in Oct.</w:t>
      </w:r>
    </w:p>
    <w:p w14:paraId="6C93594C" w14:textId="77777777" w:rsidR="00E05771" w:rsidRDefault="00BE232E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Good turnout at clubs fair last week.  </w:t>
      </w:r>
    </w:p>
    <w:p w14:paraId="6BD59B36" w14:textId="77777777" w:rsidR="00BE232E" w:rsidRPr="00730B0B" w:rsidRDefault="00BE232E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Over 200 students showed up for</w:t>
      </w:r>
      <w:r w:rsidR="00E05771">
        <w:rPr>
          <w:rFonts w:asciiTheme="majorHAnsi" w:hAnsiTheme="majorHAnsi" w:cstheme="majorHAnsi"/>
          <w:b w:val="0"/>
          <w:sz w:val="22"/>
          <w:szCs w:val="22"/>
        </w:rPr>
        <w:t xml:space="preserve"> first</w:t>
      </w: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 Junior Leadership</w:t>
      </w:r>
      <w:r w:rsidR="00E05771">
        <w:rPr>
          <w:rFonts w:asciiTheme="majorHAnsi" w:hAnsiTheme="majorHAnsi" w:cstheme="majorHAnsi"/>
          <w:b w:val="0"/>
          <w:sz w:val="22"/>
          <w:szCs w:val="22"/>
        </w:rPr>
        <w:t xml:space="preserve"> meeting</w:t>
      </w:r>
      <w:r w:rsidRPr="00730B0B">
        <w:rPr>
          <w:rFonts w:asciiTheme="majorHAnsi" w:hAnsiTheme="majorHAnsi" w:cstheme="majorHAnsi"/>
          <w:b w:val="0"/>
          <w:sz w:val="22"/>
          <w:szCs w:val="22"/>
        </w:rPr>
        <w:t>.  They brainstormed on ‘</w:t>
      </w:r>
      <w:proofErr w:type="spellStart"/>
      <w:r w:rsidRPr="00730B0B">
        <w:rPr>
          <w:rFonts w:asciiTheme="majorHAnsi" w:hAnsiTheme="majorHAnsi" w:cstheme="majorHAnsi"/>
          <w:b w:val="0"/>
          <w:sz w:val="22"/>
          <w:szCs w:val="22"/>
        </w:rPr>
        <w:t>caf-tivity</w:t>
      </w:r>
      <w:proofErr w:type="spellEnd"/>
      <w:r w:rsidRPr="00730B0B">
        <w:rPr>
          <w:rFonts w:asciiTheme="majorHAnsi" w:hAnsiTheme="majorHAnsi" w:cstheme="majorHAnsi"/>
          <w:b w:val="0"/>
          <w:sz w:val="22"/>
          <w:szCs w:val="22"/>
        </w:rPr>
        <w:t>’ activity ideas.  There will be a live telephone game on Oct 10.  Plans for popcorn days, cotton candy days, future spirit days…  Meetings are held once a month.</w:t>
      </w:r>
    </w:p>
    <w:p w14:paraId="7CB06851" w14:textId="52836DCF" w:rsidR="00BE232E" w:rsidRPr="00730B0B" w:rsidRDefault="00BE232E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Niner Night</w:t>
      </w:r>
      <w:r w:rsidR="00004C59">
        <w:rPr>
          <w:rFonts w:asciiTheme="majorHAnsi" w:hAnsiTheme="majorHAnsi" w:cstheme="majorHAnsi"/>
          <w:b w:val="0"/>
          <w:sz w:val="22"/>
          <w:szCs w:val="22"/>
        </w:rPr>
        <w:t>,</w:t>
      </w: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05771">
        <w:rPr>
          <w:rFonts w:asciiTheme="majorHAnsi" w:hAnsiTheme="majorHAnsi" w:cstheme="majorHAnsi"/>
          <w:b w:val="0"/>
          <w:sz w:val="22"/>
          <w:szCs w:val="22"/>
        </w:rPr>
        <w:t>Sept 18</w:t>
      </w:r>
      <w:r w:rsidR="00004C59">
        <w:rPr>
          <w:rFonts w:asciiTheme="majorHAnsi" w:hAnsiTheme="majorHAnsi" w:cstheme="majorHAnsi"/>
          <w:b w:val="0"/>
          <w:sz w:val="22"/>
          <w:szCs w:val="22"/>
        </w:rPr>
        <w:t>,</w:t>
      </w: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 was successful, with activities and a dance.</w:t>
      </w:r>
    </w:p>
    <w:p w14:paraId="169ED574" w14:textId="77777777" w:rsidR="00BE232E" w:rsidRPr="00730B0B" w:rsidRDefault="00BE232E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Blitz Week – 565 T-shirts were ordered.  They should be in in the next few weeks.</w:t>
      </w:r>
    </w:p>
    <w:p w14:paraId="666F7783" w14:textId="77777777" w:rsidR="00BE232E" w:rsidRPr="00730B0B" w:rsidRDefault="00BE232E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Students left on the Alberta exchange trip on Sept 22.</w:t>
      </w:r>
    </w:p>
    <w:p w14:paraId="5D48DB84" w14:textId="77777777" w:rsidR="00BE232E" w:rsidRPr="00730B0B" w:rsidRDefault="00BE232E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Picture retake day is Oct 30.</w:t>
      </w:r>
    </w:p>
    <w:p w14:paraId="4F1A4B9E" w14:textId="0DE5AE91" w:rsidR="00BE232E" w:rsidRPr="00730B0B" w:rsidRDefault="00BE232E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Last year’s yearbooks are in.</w:t>
      </w:r>
    </w:p>
    <w:p w14:paraId="3ED3BF1F" w14:textId="77777777" w:rsidR="006B78EB" w:rsidRPr="00730B0B" w:rsidRDefault="00BE232E" w:rsidP="00A64CB3">
      <w:pPr>
        <w:widowControl w:val="0"/>
        <w:numPr>
          <w:ilvl w:val="0"/>
          <w:numId w:val="2"/>
        </w:numPr>
        <w:tabs>
          <w:tab w:val="left" w:pos="6060"/>
        </w:tabs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3 students bought 150 smile cookies for staff and students.  Proceeds go to Nutrition for Learning. </w:t>
      </w:r>
    </w:p>
    <w:p w14:paraId="5C57D01E" w14:textId="77777777" w:rsidR="00F80329" w:rsidRPr="00730B0B" w:rsidRDefault="00F803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</w:p>
    <w:p w14:paraId="2FD7F028" w14:textId="77777777" w:rsidR="00F80329" w:rsidRPr="00730B0B" w:rsidRDefault="00F803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</w:p>
    <w:p w14:paraId="0A24FF88" w14:textId="77777777" w:rsidR="00F76C39" w:rsidRPr="00730B0B" w:rsidRDefault="00F76C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730B0B"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  <w:t>KCI’s African Heritage Club - Carol Pinnock, Chris Ashley and Layla (gr 10 student)</w:t>
      </w:r>
    </w:p>
    <w:p w14:paraId="486BC572" w14:textId="7C4AA754" w:rsidR="00F76C39" w:rsidRPr="00730B0B" w:rsidRDefault="00E05771" w:rsidP="00F76C39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Club meets o</w:t>
      </w:r>
      <w:r w:rsidR="00F76C39"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nce a week at lunch hour.  All are welcome – </w:t>
      </w:r>
      <w:proofErr w:type="spellStart"/>
      <w:r w:rsidR="00F76C39"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ie</w:t>
      </w:r>
      <w:proofErr w:type="spellEnd"/>
      <w:r w:rsidR="00F76C39"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not limited to students of African heritage.</w:t>
      </w:r>
      <w:r w:rsidR="00CF294C"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 The club has done fundraising for a Kenyan orphanage, among other ventures.</w:t>
      </w:r>
    </w:p>
    <w:p w14:paraId="6982735D" w14:textId="77777777" w:rsidR="00F76C39" w:rsidRPr="00730B0B" w:rsidRDefault="00F76C39" w:rsidP="00F76C39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3 goals: </w:t>
      </w:r>
    </w:p>
    <w:p w14:paraId="4C90A587" w14:textId="77777777" w:rsidR="00F76C39" w:rsidRPr="00730B0B" w:rsidRDefault="00F76C39" w:rsidP="00F76C39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Education: share articles, topics of discussion</w:t>
      </w:r>
      <w:r w:rsidR="00E05771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, current events</w:t>
      </w:r>
    </w:p>
    <w:p w14:paraId="642B17B7" w14:textId="77777777" w:rsidR="00F76C39" w:rsidRPr="00730B0B" w:rsidRDefault="00F76C39" w:rsidP="00F76C39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Empowerment: ‘step forward; don’t be shy’</w:t>
      </w:r>
    </w:p>
    <w:p w14:paraId="6439A1FE" w14:textId="77777777" w:rsidR="00F76C39" w:rsidRPr="00730B0B" w:rsidRDefault="00F76C39" w:rsidP="00F76C39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Awareness: play a role in the school community</w:t>
      </w:r>
    </w:p>
    <w:p w14:paraId="1208774D" w14:textId="3681BE73" w:rsidR="00C966A4" w:rsidRPr="00730B0B" w:rsidRDefault="00F76C39" w:rsidP="00F76C39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Club was created because the need </w:t>
      </w:r>
      <w:r w:rsidR="00F10DF0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to offer support on a regular basis</w:t>
      </w:r>
      <w:r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was perceived.  Feb is Black History Month. Wilfred Laurier University hosts a conference once a year (Beating the Odds)</w:t>
      </w:r>
      <w:r w:rsidR="00985E9B"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to encourage post-secondary education in African heritage kids.  The number of African heritage kids going on to post-secondary in WRDSB is low.</w:t>
      </w:r>
      <w:r w:rsidR="00D67597"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 </w:t>
      </w:r>
    </w:p>
    <w:p w14:paraId="69D57945" w14:textId="77777777" w:rsidR="00C966A4" w:rsidRPr="00730B0B" w:rsidRDefault="00D67597" w:rsidP="00F76C39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WRDSB hosted first Black Brilliance conference in fall 2018.  This year’s will be held at Google headquarters.</w:t>
      </w:r>
    </w:p>
    <w:p w14:paraId="3D9A4407" w14:textId="27CAFCDA" w:rsidR="00F76C39" w:rsidRPr="00730B0B" w:rsidRDefault="00C966A4" w:rsidP="00F76C39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Layla</w:t>
      </w:r>
      <w:r w:rsidR="00CF294C"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(British/Irish </w:t>
      </w:r>
      <w:r w:rsidR="00E05771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white </w:t>
      </w:r>
      <w:r w:rsidR="00CF294C"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mother, Somalian</w:t>
      </w:r>
      <w:r w:rsidR="00E05771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black</w:t>
      </w:r>
      <w:r w:rsidR="00CF294C"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father)</w:t>
      </w:r>
      <w:r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spoke very movingly about her first experiences at KCI.  She </w:t>
      </w:r>
      <w:r w:rsidR="00DD0518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has been</w:t>
      </w:r>
      <w:r w:rsidR="00DD0518"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</w:t>
      </w:r>
      <w:r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subjected to prejudicial comments on multiple occasions, and made to feel very uncomfortable.  In her experience, KCI is not as diverse as her old school. </w:t>
      </w:r>
      <w:r w:rsidR="00F76C39" w:rsidRPr="00730B0B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 </w:t>
      </w:r>
      <w:r w:rsidR="00E05771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She found support from teachers</w:t>
      </w:r>
      <w:r w:rsidR="00DD0518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 xml:space="preserve">, and </w:t>
      </w:r>
      <w:r w:rsidR="00E05771"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  <w:t>through this club.</w:t>
      </w:r>
    </w:p>
    <w:p w14:paraId="623092F6" w14:textId="77777777" w:rsidR="00CF294C" w:rsidRPr="00730B0B" w:rsidRDefault="00CF294C" w:rsidP="00E81D7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</w:pPr>
    </w:p>
    <w:p w14:paraId="7C82E013" w14:textId="77777777" w:rsidR="00F76C39" w:rsidRPr="00730B0B" w:rsidRDefault="00F76C39" w:rsidP="00F76C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bCs/>
          <w:color w:val="000000"/>
          <w:sz w:val="22"/>
          <w:szCs w:val="22"/>
        </w:rPr>
      </w:pPr>
    </w:p>
    <w:p w14:paraId="43DB2AA5" w14:textId="77777777" w:rsidR="00F80329" w:rsidRPr="00730B0B" w:rsidRDefault="00DE24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color w:val="000000"/>
          <w:sz w:val="22"/>
          <w:szCs w:val="22"/>
          <w:u w:val="single"/>
        </w:rPr>
        <w:lastRenderedPageBreak/>
        <w:t>WRAPSC (Christine Carmody)</w:t>
      </w:r>
    </w:p>
    <w:p w14:paraId="49FFCB97" w14:textId="77777777" w:rsidR="00F80329" w:rsidRPr="00730B0B" w:rsidRDefault="00E81D71" w:rsidP="002F28CF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WRAPSC (Waterloo Region Assembly of Public School Councils) is an umbrella group for school councils in WRDSB.</w:t>
      </w:r>
    </w:p>
    <w:p w14:paraId="75323CEA" w14:textId="77777777" w:rsidR="00E81D71" w:rsidRPr="00730B0B" w:rsidRDefault="00E81D7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First meeting is scheduled for Oct 1.</w:t>
      </w:r>
      <w:r w:rsidR="00F10DF0">
        <w:rPr>
          <w:rFonts w:asciiTheme="majorHAnsi" w:hAnsiTheme="majorHAnsi" w:cstheme="majorHAnsi"/>
          <w:b w:val="0"/>
          <w:sz w:val="22"/>
          <w:szCs w:val="22"/>
        </w:rPr>
        <w:t xml:space="preserve">  Principal Cathy Volmer-Ashley will be speaking.</w:t>
      </w:r>
    </w:p>
    <w:p w14:paraId="2357CDC7" w14:textId="77777777" w:rsidR="00E81D71" w:rsidRPr="00730B0B" w:rsidRDefault="00E81D7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WRAPSC meets six times during the school year.</w:t>
      </w:r>
    </w:p>
    <w:p w14:paraId="7A7E0D00" w14:textId="77777777" w:rsidR="00E81D71" w:rsidRPr="00730B0B" w:rsidRDefault="00E81D71" w:rsidP="00E81D71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b w:val="0"/>
          <w:sz w:val="22"/>
          <w:szCs w:val="22"/>
        </w:rPr>
      </w:pPr>
    </w:p>
    <w:p w14:paraId="50C5C4AA" w14:textId="77777777" w:rsidR="00F80329" w:rsidRPr="00730B0B" w:rsidRDefault="00DE245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730B0B">
        <w:rPr>
          <w:rFonts w:asciiTheme="majorHAnsi" w:hAnsiTheme="majorHAnsi" w:cstheme="majorHAnsi"/>
          <w:color w:val="000000"/>
          <w:sz w:val="22"/>
          <w:szCs w:val="22"/>
          <w:u w:val="single"/>
        </w:rPr>
        <w:t>Principal’s Report - Cathy Vollmer-Ashley</w:t>
      </w:r>
    </w:p>
    <w:p w14:paraId="4E169DC6" w14:textId="77777777" w:rsidR="00961E64" w:rsidRPr="00730B0B" w:rsidRDefault="00C94FC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Higher enrolment of students this year (1472) – more or less at capacity.</w:t>
      </w:r>
    </w:p>
    <w:p w14:paraId="54AFA3F9" w14:textId="79B8FBCF" w:rsidR="00F6202D" w:rsidRPr="00730B0B" w:rsidRDefault="00F620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Staffing changes – some changes among teachers and VPs.  No</w:t>
      </w:r>
      <w:r w:rsidR="00F10DF0">
        <w:rPr>
          <w:rFonts w:asciiTheme="majorHAnsi" w:hAnsiTheme="majorHAnsi" w:cstheme="majorHAnsi"/>
          <w:b w:val="0"/>
          <w:sz w:val="22"/>
          <w:szCs w:val="22"/>
        </w:rPr>
        <w:t xml:space="preserve"> contract</w:t>
      </w: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 teachers were laid off in WRDSB</w:t>
      </w:r>
      <w:r w:rsidR="00F10DF0">
        <w:rPr>
          <w:rFonts w:asciiTheme="majorHAnsi" w:hAnsiTheme="majorHAnsi" w:cstheme="majorHAnsi"/>
          <w:b w:val="0"/>
          <w:sz w:val="22"/>
          <w:szCs w:val="22"/>
        </w:rPr>
        <w:t xml:space="preserve"> but no</w:t>
      </w: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 new contract hires.  WRDSB is a growing board which helps offset the impact of government changes.</w:t>
      </w:r>
    </w:p>
    <w:p w14:paraId="713268A3" w14:textId="77777777" w:rsidR="00F6202D" w:rsidRPr="00730B0B" w:rsidRDefault="00F620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Several renovations done over the summer: Family Studies (cooking and sewing rooms), windows on east and west of front sides, library painted and has new carpet and shelves, a stairwell painted.</w:t>
      </w:r>
    </w:p>
    <w:p w14:paraId="35E5259C" w14:textId="77777777" w:rsidR="00F80329" w:rsidRPr="00730B0B" w:rsidRDefault="00DE24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Impact on KCI of government spending cuts</w:t>
      </w:r>
    </w:p>
    <w:p w14:paraId="32E096D5" w14:textId="77777777" w:rsidR="00F6202D" w:rsidRPr="00730B0B" w:rsidRDefault="00F6202D" w:rsidP="00F6202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Funding now is for 22 credits to 1 section.  Government wants to increase that to 28:1.</w:t>
      </w:r>
    </w:p>
    <w:p w14:paraId="6D0735F4" w14:textId="77777777" w:rsidR="00F10DF0" w:rsidRDefault="00F6202D" w:rsidP="00F6202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Ratios of class size are: academic – 30:1, applied – 24:1, </w:t>
      </w:r>
      <w:proofErr w:type="spellStart"/>
      <w:r w:rsidRPr="00730B0B">
        <w:rPr>
          <w:rFonts w:asciiTheme="majorHAnsi" w:hAnsiTheme="majorHAnsi" w:cstheme="majorHAnsi"/>
          <w:b w:val="0"/>
          <w:sz w:val="22"/>
          <w:szCs w:val="22"/>
        </w:rPr>
        <w:t>lifeskills</w:t>
      </w:r>
      <w:proofErr w:type="spellEnd"/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 – 16:1.  Some classes are limited due to number of stations (</w:t>
      </w:r>
      <w:proofErr w:type="spellStart"/>
      <w:r w:rsidRPr="00730B0B">
        <w:rPr>
          <w:rFonts w:asciiTheme="majorHAnsi" w:hAnsiTheme="majorHAnsi" w:cstheme="majorHAnsi"/>
          <w:b w:val="0"/>
          <w:sz w:val="22"/>
          <w:szCs w:val="22"/>
        </w:rPr>
        <w:t>eg</w:t>
      </w:r>
      <w:proofErr w:type="spellEnd"/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 shop).</w:t>
      </w:r>
      <w:r w:rsidR="00F10DF0">
        <w:rPr>
          <w:rFonts w:asciiTheme="majorHAnsi" w:hAnsiTheme="majorHAnsi" w:cstheme="majorHAnsi"/>
          <w:b w:val="0"/>
          <w:sz w:val="22"/>
          <w:szCs w:val="22"/>
        </w:rPr>
        <w:t xml:space="preserve">  </w:t>
      </w:r>
    </w:p>
    <w:p w14:paraId="48ADC3E8" w14:textId="737E3198" w:rsidR="00F6202D" w:rsidRPr="00730B0B" w:rsidRDefault="00F10DF0" w:rsidP="00F6202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Trying to maintain class size cap of 34, however, now more classes o</w:t>
      </w:r>
      <w:r w:rsidR="00DD0518">
        <w:rPr>
          <w:rFonts w:asciiTheme="majorHAnsi" w:hAnsiTheme="majorHAnsi" w:cstheme="majorHAnsi"/>
          <w:b w:val="0"/>
          <w:sz w:val="22"/>
          <w:szCs w:val="22"/>
        </w:rPr>
        <w:t>f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34 than before.</w:t>
      </w:r>
    </w:p>
    <w:p w14:paraId="4D417545" w14:textId="77777777" w:rsidR="00F6202D" w:rsidRPr="00730B0B" w:rsidRDefault="00F6202D" w:rsidP="00F6202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Funding was introduced to help implement changes slowly, over 4 years.</w:t>
      </w:r>
    </w:p>
    <w:p w14:paraId="633CB7AC" w14:textId="58E272FB" w:rsidR="00F6202D" w:rsidRPr="00730B0B" w:rsidRDefault="00F6202D" w:rsidP="00F6202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Some positions have been removed: Learning Support Teacher (LST), Math LST, Spec Ed head, Student Success room</w:t>
      </w:r>
    </w:p>
    <w:p w14:paraId="2B5F38FF" w14:textId="09008203" w:rsidR="00F6202D" w:rsidRPr="00730B0B" w:rsidRDefault="00F6202D" w:rsidP="00F6202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Mandatory e-Learning courses coming in fall 2020</w:t>
      </w:r>
      <w:r w:rsidR="000459E7">
        <w:rPr>
          <w:rFonts w:asciiTheme="majorHAnsi" w:hAnsiTheme="majorHAnsi" w:cstheme="majorHAnsi"/>
          <w:b w:val="0"/>
          <w:sz w:val="22"/>
          <w:szCs w:val="22"/>
        </w:rPr>
        <w:t xml:space="preserve"> – allows for 38 students per class.</w:t>
      </w:r>
    </w:p>
    <w:p w14:paraId="7F1A5D9C" w14:textId="77777777" w:rsidR="00705295" w:rsidRPr="00730B0B" w:rsidRDefault="00705295" w:rsidP="007052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Alexandra </w:t>
      </w:r>
      <w:proofErr w:type="spellStart"/>
      <w:r w:rsidRPr="00730B0B">
        <w:rPr>
          <w:rFonts w:asciiTheme="majorHAnsi" w:hAnsiTheme="majorHAnsi" w:cstheme="majorHAnsi"/>
          <w:b w:val="0"/>
          <w:sz w:val="22"/>
          <w:szCs w:val="22"/>
        </w:rPr>
        <w:t>Seiling</w:t>
      </w:r>
      <w:proofErr w:type="spellEnd"/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 has been awarded the Beginning Teacher OTIP Teaching Award.  Alex is a second year teacher in French Immersion Civics and Family Studies.</w:t>
      </w:r>
    </w:p>
    <w:p w14:paraId="318614BF" w14:textId="77777777" w:rsidR="00705295" w:rsidRPr="00730B0B" w:rsidRDefault="00705295" w:rsidP="007052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 xml:space="preserve">Global Climate Strike is underway this week around the world.  </w:t>
      </w:r>
      <w:r w:rsidR="002F28CF" w:rsidRPr="00730B0B">
        <w:rPr>
          <w:rFonts w:asciiTheme="majorHAnsi" w:hAnsiTheme="majorHAnsi" w:cstheme="majorHAnsi"/>
          <w:b w:val="0"/>
          <w:sz w:val="22"/>
          <w:szCs w:val="22"/>
        </w:rPr>
        <w:t>Kitchener-Waterloo events planned for this Fri, Sept 27.  KCI is not supporting or condoning this action.  If the majority of a class is present on Friday, new material will be taught.</w:t>
      </w:r>
    </w:p>
    <w:p w14:paraId="7FD6AC97" w14:textId="77777777" w:rsidR="002F28CF" w:rsidRPr="00730B0B" w:rsidRDefault="002F28CF" w:rsidP="0070529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Universities Fair is scheduled for this weekend in Toronto, Fri-Sun.</w:t>
      </w:r>
    </w:p>
    <w:p w14:paraId="69A80873" w14:textId="77777777" w:rsidR="00F80329" w:rsidRPr="00730B0B" w:rsidRDefault="00DE24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 w:val="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ab/>
      </w:r>
    </w:p>
    <w:p w14:paraId="6E591DAF" w14:textId="77777777" w:rsidR="00F80329" w:rsidRPr="00730B0B" w:rsidRDefault="00F80329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 w:cstheme="majorHAnsi"/>
          <w:b w:val="0"/>
          <w:color w:val="000000"/>
          <w:sz w:val="22"/>
          <w:szCs w:val="22"/>
        </w:rPr>
      </w:pPr>
    </w:p>
    <w:p w14:paraId="6BD4B0B7" w14:textId="77777777" w:rsidR="00F80329" w:rsidRPr="00730B0B" w:rsidRDefault="002F28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2"/>
          <w:szCs w:val="22"/>
          <w:u w:val="single"/>
        </w:rPr>
      </w:pPr>
      <w:r w:rsidRPr="00730B0B">
        <w:rPr>
          <w:rFonts w:asciiTheme="majorHAnsi" w:hAnsiTheme="majorHAnsi" w:cstheme="majorHAnsi"/>
          <w:bCs/>
          <w:color w:val="000000"/>
          <w:sz w:val="22"/>
          <w:szCs w:val="22"/>
          <w:u w:val="single"/>
        </w:rPr>
        <w:t>Election of new officers</w:t>
      </w:r>
    </w:p>
    <w:p w14:paraId="598C5D48" w14:textId="77777777" w:rsidR="002F28CF" w:rsidRPr="00730B0B" w:rsidRDefault="002F28CF" w:rsidP="002F28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 w:val="0"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color w:val="000000"/>
          <w:sz w:val="22"/>
          <w:szCs w:val="22"/>
        </w:rPr>
        <w:t>Alysse Hastie and Vivian Fuchs stepped down after two years as co-chairs of school council.</w:t>
      </w:r>
    </w:p>
    <w:p w14:paraId="78E37649" w14:textId="77777777" w:rsidR="002F28CF" w:rsidRPr="00730B0B" w:rsidRDefault="002F28CF" w:rsidP="002F28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 w:val="0"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color w:val="000000"/>
          <w:sz w:val="22"/>
          <w:szCs w:val="22"/>
        </w:rPr>
        <w:t>Tracy Jackson and Cindy Desbiens have taken over as co-chairs for the coming year.</w:t>
      </w:r>
    </w:p>
    <w:p w14:paraId="493DB446" w14:textId="77777777" w:rsidR="002F28CF" w:rsidRPr="00730B0B" w:rsidRDefault="002F28CF" w:rsidP="002F28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 w:val="0"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color w:val="000000"/>
          <w:sz w:val="22"/>
          <w:szCs w:val="22"/>
        </w:rPr>
        <w:t>WRAPSC representatives will be Christine Carmody and Angelica Allen.</w:t>
      </w:r>
    </w:p>
    <w:p w14:paraId="5F39AEAE" w14:textId="4A15ABA3" w:rsidR="002F28CF" w:rsidRDefault="002F28CF" w:rsidP="002F28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 w:val="0"/>
          <w:color w:val="000000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color w:val="000000"/>
          <w:sz w:val="22"/>
          <w:szCs w:val="22"/>
        </w:rPr>
        <w:t xml:space="preserve">Secretary duties will be handled by Melissa </w:t>
      </w:r>
      <w:proofErr w:type="spellStart"/>
      <w:r w:rsidRPr="00730B0B">
        <w:rPr>
          <w:rFonts w:asciiTheme="majorHAnsi" w:hAnsiTheme="majorHAnsi" w:cstheme="majorHAnsi"/>
          <w:b w:val="0"/>
          <w:color w:val="000000"/>
          <w:sz w:val="22"/>
          <w:szCs w:val="22"/>
        </w:rPr>
        <w:t>Jichici</w:t>
      </w:r>
      <w:proofErr w:type="spellEnd"/>
      <w:r w:rsidRPr="00730B0B">
        <w:rPr>
          <w:rFonts w:asciiTheme="majorHAnsi" w:hAnsiTheme="majorHAnsi" w:cstheme="majorHAnsi"/>
          <w:b w:val="0"/>
          <w:color w:val="000000"/>
          <w:sz w:val="22"/>
          <w:szCs w:val="22"/>
        </w:rPr>
        <w:t xml:space="preserve"> and others</w:t>
      </w:r>
      <w:r w:rsidR="009C340E">
        <w:rPr>
          <w:rFonts w:asciiTheme="majorHAnsi" w:hAnsiTheme="majorHAnsi" w:cstheme="majorHAnsi"/>
          <w:b w:val="0"/>
          <w:color w:val="000000"/>
          <w:sz w:val="22"/>
          <w:szCs w:val="22"/>
        </w:rPr>
        <w:t>.</w:t>
      </w:r>
    </w:p>
    <w:p w14:paraId="42EF2D77" w14:textId="77777777" w:rsidR="00F10DF0" w:rsidRDefault="00F10DF0" w:rsidP="002F28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Fonts w:asciiTheme="majorHAnsi" w:hAnsiTheme="majorHAnsi" w:cstheme="majorHAnsi"/>
          <w:b w:val="0"/>
          <w:color w:val="000000"/>
          <w:sz w:val="22"/>
          <w:szCs w:val="22"/>
        </w:rPr>
        <w:t xml:space="preserve">Liz </w:t>
      </w:r>
      <w:proofErr w:type="spellStart"/>
      <w:r>
        <w:rPr>
          <w:rFonts w:asciiTheme="majorHAnsi" w:hAnsiTheme="majorHAnsi" w:cstheme="majorHAnsi"/>
          <w:b w:val="0"/>
          <w:color w:val="000000"/>
          <w:sz w:val="22"/>
          <w:szCs w:val="22"/>
        </w:rPr>
        <w:t>Goetze</w:t>
      </w:r>
      <w:proofErr w:type="spellEnd"/>
      <w:r>
        <w:rPr>
          <w:rFonts w:asciiTheme="majorHAnsi" w:hAnsiTheme="majorHAnsi" w:cstheme="majorHAnsi"/>
          <w:b w:val="0"/>
          <w:color w:val="000000"/>
          <w:sz w:val="22"/>
          <w:szCs w:val="22"/>
        </w:rPr>
        <w:t xml:space="preserve"> will continue as teacher representative.</w:t>
      </w:r>
    </w:p>
    <w:p w14:paraId="6CB0096A" w14:textId="77777777" w:rsidR="00F10DF0" w:rsidRPr="00730B0B" w:rsidRDefault="00F10DF0" w:rsidP="002F28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 w:val="0"/>
          <w:color w:val="000000"/>
          <w:sz w:val="22"/>
          <w:szCs w:val="22"/>
        </w:rPr>
      </w:pPr>
      <w:r>
        <w:rPr>
          <w:rFonts w:asciiTheme="majorHAnsi" w:hAnsiTheme="majorHAnsi" w:cstheme="majorHAnsi"/>
          <w:b w:val="0"/>
          <w:color w:val="000000"/>
          <w:sz w:val="22"/>
          <w:szCs w:val="22"/>
        </w:rPr>
        <w:t>Need to find a community rep.</w:t>
      </w:r>
    </w:p>
    <w:p w14:paraId="386629E2" w14:textId="77777777" w:rsidR="002F28CF" w:rsidRPr="00730B0B" w:rsidRDefault="002F28CF" w:rsidP="002F28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 w:val="0"/>
          <w:sz w:val="22"/>
          <w:szCs w:val="22"/>
        </w:rPr>
      </w:pPr>
    </w:p>
    <w:p w14:paraId="42619F0A" w14:textId="77777777" w:rsidR="002F28CF" w:rsidRPr="00730B0B" w:rsidRDefault="002F28CF" w:rsidP="002F28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 w:val="0"/>
          <w:sz w:val="22"/>
          <w:szCs w:val="22"/>
        </w:rPr>
      </w:pPr>
    </w:p>
    <w:p w14:paraId="361F179A" w14:textId="77777777" w:rsidR="002F28CF" w:rsidRPr="00730B0B" w:rsidRDefault="002F28CF" w:rsidP="002F28C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730B0B">
        <w:rPr>
          <w:rFonts w:asciiTheme="majorHAnsi" w:hAnsiTheme="majorHAnsi" w:cstheme="majorHAnsi"/>
          <w:bCs/>
          <w:sz w:val="22"/>
          <w:szCs w:val="22"/>
          <w:u w:val="single"/>
        </w:rPr>
        <w:t>Other Business</w:t>
      </w:r>
    </w:p>
    <w:p w14:paraId="61D94809" w14:textId="77777777" w:rsidR="00F80329" w:rsidRPr="00730B0B" w:rsidRDefault="002F28CF" w:rsidP="002F28CF">
      <w:pPr>
        <w:pStyle w:val="ListParagraph"/>
        <w:numPr>
          <w:ilvl w:val="0"/>
          <w:numId w:val="11"/>
        </w:numPr>
        <w:spacing w:line="276" w:lineRule="auto"/>
        <w:ind w:right="445"/>
        <w:rPr>
          <w:rFonts w:asciiTheme="majorHAnsi" w:hAnsiTheme="majorHAnsi" w:cstheme="majorHAnsi"/>
          <w:sz w:val="22"/>
          <w:szCs w:val="22"/>
          <w:u w:val="single"/>
        </w:rPr>
      </w:pPr>
      <w:r w:rsidRPr="00730B0B">
        <w:rPr>
          <w:rFonts w:asciiTheme="majorHAnsi" w:hAnsiTheme="majorHAnsi" w:cstheme="majorHAnsi"/>
          <w:b w:val="0"/>
          <w:bCs/>
          <w:sz w:val="22"/>
          <w:szCs w:val="22"/>
        </w:rPr>
        <w:t>Christine provided an update on the letter that was sent to the Minister of Education in the summer addressing the changes in the education plan/budget.</w:t>
      </w:r>
      <w:r w:rsidR="00730B0B" w:rsidRPr="00730B0B">
        <w:rPr>
          <w:rFonts w:asciiTheme="majorHAnsi" w:hAnsiTheme="majorHAnsi" w:cstheme="majorHAnsi"/>
          <w:b w:val="0"/>
          <w:bCs/>
          <w:sz w:val="22"/>
          <w:szCs w:val="22"/>
        </w:rPr>
        <w:t xml:space="preserve">  A form letter from Laura Mae Lindo’s office was received.  Decision was made to await further communication from the government.</w:t>
      </w:r>
    </w:p>
    <w:p w14:paraId="67AD59FC" w14:textId="1451FE77" w:rsidR="00730B0B" w:rsidRPr="00B6665A" w:rsidRDefault="00730B0B" w:rsidP="002F28CF">
      <w:pPr>
        <w:pStyle w:val="ListParagraph"/>
        <w:numPr>
          <w:ilvl w:val="0"/>
          <w:numId w:val="11"/>
        </w:numPr>
        <w:spacing w:line="276" w:lineRule="auto"/>
        <w:ind w:right="445"/>
        <w:rPr>
          <w:rFonts w:asciiTheme="majorHAnsi" w:hAnsiTheme="majorHAnsi" w:cstheme="majorHAnsi"/>
          <w:sz w:val="22"/>
          <w:szCs w:val="22"/>
          <w:u w:val="single"/>
        </w:rPr>
      </w:pPr>
      <w:r w:rsidRPr="00730B0B">
        <w:rPr>
          <w:rFonts w:asciiTheme="majorHAnsi" w:hAnsiTheme="majorHAnsi" w:cstheme="majorHAnsi"/>
          <w:b w:val="0"/>
          <w:bCs/>
          <w:sz w:val="22"/>
          <w:szCs w:val="22"/>
        </w:rPr>
        <w:t>Question was asked regarding the printing of course materials, particularly in science and math.  CVA looking into how this will be handled going forward (</w:t>
      </w:r>
      <w:proofErr w:type="spellStart"/>
      <w:r w:rsidRPr="00730B0B">
        <w:rPr>
          <w:rFonts w:asciiTheme="majorHAnsi" w:hAnsiTheme="majorHAnsi" w:cstheme="majorHAnsi"/>
          <w:b w:val="0"/>
          <w:bCs/>
          <w:sz w:val="22"/>
          <w:szCs w:val="22"/>
        </w:rPr>
        <w:t>ie</w:t>
      </w:r>
      <w:proofErr w:type="spellEnd"/>
      <w:r w:rsidRPr="00730B0B">
        <w:rPr>
          <w:rFonts w:asciiTheme="majorHAnsi" w:hAnsiTheme="majorHAnsi" w:cstheme="majorHAnsi"/>
          <w:b w:val="0"/>
          <w:bCs/>
          <w:sz w:val="22"/>
          <w:szCs w:val="22"/>
        </w:rPr>
        <w:t>. Students responsible for printing notes themselves vs teachers providing them).</w:t>
      </w:r>
      <w:bookmarkStart w:id="0" w:name="_GoBack"/>
      <w:bookmarkEnd w:id="0"/>
    </w:p>
    <w:p w14:paraId="289BDE85" w14:textId="77777777" w:rsidR="00B6665A" w:rsidRPr="00730B0B" w:rsidRDefault="00B6665A" w:rsidP="00B6665A">
      <w:pPr>
        <w:pStyle w:val="ListParagraph"/>
        <w:spacing w:line="276" w:lineRule="auto"/>
        <w:ind w:right="445"/>
        <w:rPr>
          <w:rFonts w:asciiTheme="majorHAnsi" w:hAnsiTheme="majorHAnsi" w:cstheme="majorHAnsi"/>
          <w:sz w:val="22"/>
          <w:szCs w:val="22"/>
          <w:u w:val="single"/>
        </w:rPr>
      </w:pPr>
    </w:p>
    <w:p w14:paraId="74F3D980" w14:textId="79C47A81" w:rsidR="00F80329" w:rsidRPr="00730B0B" w:rsidRDefault="00DE245A" w:rsidP="009C340E">
      <w:pPr>
        <w:spacing w:line="276" w:lineRule="auto"/>
        <w:ind w:right="445"/>
        <w:rPr>
          <w:rFonts w:asciiTheme="majorHAnsi" w:hAnsiTheme="majorHAnsi" w:cstheme="majorHAnsi"/>
          <w:sz w:val="22"/>
          <w:szCs w:val="22"/>
        </w:rPr>
      </w:pPr>
      <w:r w:rsidRPr="00730B0B">
        <w:rPr>
          <w:rFonts w:asciiTheme="majorHAnsi" w:hAnsiTheme="majorHAnsi" w:cstheme="majorHAnsi"/>
          <w:b w:val="0"/>
          <w:sz w:val="22"/>
          <w:szCs w:val="22"/>
        </w:rPr>
        <w:t>Meeting closed 9:</w:t>
      </w:r>
      <w:r w:rsidR="00952877" w:rsidRPr="00730B0B">
        <w:rPr>
          <w:rFonts w:asciiTheme="majorHAnsi" w:hAnsiTheme="majorHAnsi" w:cstheme="majorHAnsi"/>
          <w:b w:val="0"/>
          <w:sz w:val="22"/>
          <w:szCs w:val="22"/>
        </w:rPr>
        <w:t>0</w:t>
      </w:r>
      <w:r w:rsidRPr="00730B0B">
        <w:rPr>
          <w:rFonts w:asciiTheme="majorHAnsi" w:hAnsiTheme="majorHAnsi" w:cstheme="majorHAnsi"/>
          <w:b w:val="0"/>
          <w:sz w:val="22"/>
          <w:szCs w:val="22"/>
        </w:rPr>
        <w:t>0pm</w:t>
      </w:r>
    </w:p>
    <w:sectPr w:rsidR="00F80329" w:rsidRPr="00730B0B" w:rsidSect="00403152">
      <w:headerReference w:type="even" r:id="rId7"/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F703" w14:textId="77777777" w:rsidR="00BA1EE6" w:rsidRDefault="00BA1EE6">
      <w:r>
        <w:separator/>
      </w:r>
    </w:p>
  </w:endnote>
  <w:endnote w:type="continuationSeparator" w:id="0">
    <w:p w14:paraId="2D52C8E3" w14:textId="77777777" w:rsidR="00BA1EE6" w:rsidRDefault="00BA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0943" w14:textId="77777777" w:rsidR="00BA1EE6" w:rsidRDefault="00BA1EE6">
      <w:r>
        <w:separator/>
      </w:r>
    </w:p>
  </w:footnote>
  <w:footnote w:type="continuationSeparator" w:id="0">
    <w:p w14:paraId="0B52DB97" w14:textId="77777777" w:rsidR="00BA1EE6" w:rsidRDefault="00BA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BD10" w14:textId="77777777" w:rsidR="006B78EB" w:rsidRDefault="004031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6B78EB">
      <w:rPr>
        <w:color w:val="000000"/>
      </w:rPr>
      <w:instrText>PAGE</w:instrText>
    </w:r>
    <w:r>
      <w:rPr>
        <w:color w:val="000000"/>
      </w:rPr>
      <w:fldChar w:fldCharType="end"/>
    </w:r>
  </w:p>
  <w:p w14:paraId="563DF577" w14:textId="77777777" w:rsidR="006B78EB" w:rsidRDefault="006B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FE0A" w14:textId="77777777" w:rsidR="006B78EB" w:rsidRDefault="006B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 w:val="0"/>
        <w:i/>
        <w:color w:val="000000"/>
        <w:sz w:val="22"/>
        <w:szCs w:val="22"/>
      </w:rPr>
    </w:pPr>
    <w:r>
      <w:rPr>
        <w:b w:val="0"/>
        <w:i/>
        <w:color w:val="000000"/>
        <w:sz w:val="22"/>
        <w:szCs w:val="22"/>
      </w:rPr>
      <w:t xml:space="preserve">KCI Parent Council Meeting, </w:t>
    </w:r>
    <w:r>
      <w:rPr>
        <w:b w:val="0"/>
        <w:i/>
        <w:sz w:val="22"/>
        <w:szCs w:val="22"/>
      </w:rPr>
      <w:t>2</w:t>
    </w:r>
    <w:r w:rsidR="00730B0B">
      <w:rPr>
        <w:b w:val="0"/>
        <w:i/>
        <w:sz w:val="22"/>
        <w:szCs w:val="22"/>
      </w:rPr>
      <w:t>3</w:t>
    </w:r>
    <w:r>
      <w:rPr>
        <w:b w:val="0"/>
        <w:i/>
        <w:color w:val="000000"/>
        <w:sz w:val="22"/>
        <w:szCs w:val="22"/>
      </w:rPr>
      <w:t xml:space="preserve"> </w:t>
    </w:r>
    <w:r w:rsidR="00730B0B">
      <w:rPr>
        <w:b w:val="0"/>
        <w:i/>
        <w:color w:val="000000"/>
        <w:sz w:val="22"/>
        <w:szCs w:val="22"/>
      </w:rPr>
      <w:t>Sept.</w:t>
    </w:r>
    <w:r>
      <w:rPr>
        <w:b w:val="0"/>
        <w:i/>
        <w:color w:val="000000"/>
        <w:sz w:val="22"/>
        <w:szCs w:val="22"/>
      </w:rPr>
      <w:t xml:space="preserve"> 201</w:t>
    </w:r>
    <w:r>
      <w:rPr>
        <w:b w:val="0"/>
        <w:i/>
        <w:sz w:val="22"/>
        <w:szCs w:val="22"/>
      </w:rPr>
      <w:t>9</w:t>
    </w:r>
    <w:r>
      <w:rPr>
        <w:b w:val="0"/>
        <w:i/>
        <w:color w:val="000000"/>
        <w:sz w:val="22"/>
        <w:szCs w:val="22"/>
      </w:rPr>
      <w:t xml:space="preserve">, pg. </w:t>
    </w:r>
    <w:r w:rsidR="00403152">
      <w:rPr>
        <w:b w:val="0"/>
        <w:i/>
        <w:color w:val="000000"/>
        <w:sz w:val="22"/>
        <w:szCs w:val="22"/>
      </w:rPr>
      <w:fldChar w:fldCharType="begin"/>
    </w:r>
    <w:r>
      <w:rPr>
        <w:b w:val="0"/>
        <w:i/>
        <w:color w:val="000000"/>
        <w:sz w:val="22"/>
        <w:szCs w:val="22"/>
      </w:rPr>
      <w:instrText>PAGE</w:instrText>
    </w:r>
    <w:r w:rsidR="00403152">
      <w:rPr>
        <w:b w:val="0"/>
        <w:i/>
        <w:color w:val="000000"/>
        <w:sz w:val="22"/>
        <w:szCs w:val="22"/>
      </w:rPr>
      <w:fldChar w:fldCharType="separate"/>
    </w:r>
    <w:r w:rsidR="00E1663D">
      <w:rPr>
        <w:b w:val="0"/>
        <w:i/>
        <w:noProof/>
        <w:color w:val="000000"/>
        <w:sz w:val="22"/>
        <w:szCs w:val="22"/>
      </w:rPr>
      <w:t>1</w:t>
    </w:r>
    <w:r w:rsidR="00403152">
      <w:rPr>
        <w:b w:val="0"/>
        <w:i/>
        <w:color w:val="000000"/>
        <w:sz w:val="22"/>
        <w:szCs w:val="22"/>
      </w:rPr>
      <w:fldChar w:fldCharType="end"/>
    </w:r>
  </w:p>
  <w:p w14:paraId="0950A552" w14:textId="77777777" w:rsidR="006B78EB" w:rsidRDefault="006B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b w:val="0"/>
        <w:i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19C"/>
    <w:multiLevelType w:val="multilevel"/>
    <w:tmpl w:val="709C7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84BD6"/>
    <w:multiLevelType w:val="multilevel"/>
    <w:tmpl w:val="86200C9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95563"/>
    <w:multiLevelType w:val="hybridMultilevel"/>
    <w:tmpl w:val="0E5E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75F6"/>
    <w:multiLevelType w:val="hybridMultilevel"/>
    <w:tmpl w:val="B45E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44703"/>
    <w:multiLevelType w:val="multilevel"/>
    <w:tmpl w:val="F056A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307AED"/>
    <w:multiLevelType w:val="multilevel"/>
    <w:tmpl w:val="5EFA21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DB7C86"/>
    <w:multiLevelType w:val="hybridMultilevel"/>
    <w:tmpl w:val="E8B88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C34EBD"/>
    <w:multiLevelType w:val="multilevel"/>
    <w:tmpl w:val="ED6E5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441576"/>
    <w:multiLevelType w:val="multilevel"/>
    <w:tmpl w:val="E632A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712D2F"/>
    <w:multiLevelType w:val="hybridMultilevel"/>
    <w:tmpl w:val="601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41418"/>
    <w:multiLevelType w:val="hybridMultilevel"/>
    <w:tmpl w:val="0AE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29"/>
    <w:rsid w:val="00004C59"/>
    <w:rsid w:val="000459E7"/>
    <w:rsid w:val="002F28CF"/>
    <w:rsid w:val="00403152"/>
    <w:rsid w:val="006B78EB"/>
    <w:rsid w:val="00705295"/>
    <w:rsid w:val="00730B0B"/>
    <w:rsid w:val="008856B9"/>
    <w:rsid w:val="009377C0"/>
    <w:rsid w:val="00952877"/>
    <w:rsid w:val="00961E64"/>
    <w:rsid w:val="00985E9B"/>
    <w:rsid w:val="009B6757"/>
    <w:rsid w:val="009C340E"/>
    <w:rsid w:val="009F5157"/>
    <w:rsid w:val="00A36A41"/>
    <w:rsid w:val="00A64CB3"/>
    <w:rsid w:val="00B6665A"/>
    <w:rsid w:val="00BA1EE6"/>
    <w:rsid w:val="00BE232E"/>
    <w:rsid w:val="00C464E8"/>
    <w:rsid w:val="00C94FCC"/>
    <w:rsid w:val="00C966A4"/>
    <w:rsid w:val="00CE084A"/>
    <w:rsid w:val="00CF294C"/>
    <w:rsid w:val="00D67597"/>
    <w:rsid w:val="00DD0518"/>
    <w:rsid w:val="00DE245A"/>
    <w:rsid w:val="00E05771"/>
    <w:rsid w:val="00E1663D"/>
    <w:rsid w:val="00E81D71"/>
    <w:rsid w:val="00F10DF0"/>
    <w:rsid w:val="00F6202D"/>
    <w:rsid w:val="00F76C39"/>
    <w:rsid w:val="00F8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AE23"/>
  <w15:docId w15:val="{DF171F21-12DA-447E-B688-8E79787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b/>
        <w:sz w:val="36"/>
        <w:szCs w:val="36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152"/>
  </w:style>
  <w:style w:type="paragraph" w:styleId="Heading1">
    <w:name w:val="heading 1"/>
    <w:basedOn w:val="Normal"/>
    <w:next w:val="Normal"/>
    <w:uiPriority w:val="9"/>
    <w:qFormat/>
    <w:rsid w:val="00403152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03152"/>
    <w:pPr>
      <w:keepNext/>
      <w:keepLines/>
      <w:spacing w:before="360" w:after="8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rsid w:val="00403152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03152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03152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03152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03152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031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6C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0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B0B"/>
  </w:style>
  <w:style w:type="paragraph" w:styleId="Header">
    <w:name w:val="header"/>
    <w:basedOn w:val="Normal"/>
    <w:link w:val="HeaderChar"/>
    <w:uiPriority w:val="99"/>
    <w:unhideWhenUsed/>
    <w:rsid w:val="00730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B0B"/>
  </w:style>
  <w:style w:type="paragraph" w:styleId="Revision">
    <w:name w:val="Revision"/>
    <w:hidden/>
    <w:uiPriority w:val="99"/>
    <w:semiHidden/>
    <w:rsid w:val="00E05771"/>
  </w:style>
  <w:style w:type="paragraph" w:styleId="BalloonText">
    <w:name w:val="Balloon Text"/>
    <w:basedOn w:val="Normal"/>
    <w:link w:val="BalloonTextChar"/>
    <w:uiPriority w:val="99"/>
    <w:semiHidden/>
    <w:unhideWhenUsed/>
    <w:rsid w:val="00E05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4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5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59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 Fuchs</cp:lastModifiedBy>
  <cp:revision>2</cp:revision>
  <dcterms:created xsi:type="dcterms:W3CDTF">2019-09-26T02:50:00Z</dcterms:created>
  <dcterms:modified xsi:type="dcterms:W3CDTF">2019-09-26T02:50:00Z</dcterms:modified>
</cp:coreProperties>
</file>