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6C60" w:rsidRDefault="00867724" w:rsidP="00C26C60">
      <w:pPr>
        <w:ind w:right="-990"/>
        <w:rPr>
          <w:noProof/>
        </w:rPr>
      </w:pPr>
      <w:r w:rsidRPr="00173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0BEF" wp14:editId="2B3BB5BA">
                <wp:simplePos x="0" y="0"/>
                <wp:positionH relativeFrom="page">
                  <wp:posOffset>0</wp:posOffset>
                </wp:positionH>
                <wp:positionV relativeFrom="page">
                  <wp:posOffset>-752475</wp:posOffset>
                </wp:positionV>
                <wp:extent cx="7791450" cy="2562225"/>
                <wp:effectExtent l="0" t="0" r="0" b="9525"/>
                <wp:wrapThrough wrapText="bothSides">
                  <wp:wrapPolygon edited="0">
                    <wp:start x="0" y="0"/>
                    <wp:lineTo x="0" y="21520"/>
                    <wp:lineTo x="21547" y="21520"/>
                    <wp:lineTo x="2154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562225"/>
                        </a:xfrm>
                        <a:prstGeom prst="rect">
                          <a:avLst/>
                        </a:prstGeom>
                        <a:solidFill>
                          <a:srgbClr val="578E9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35E" w:rsidRDefault="0082035E" w:rsidP="00151631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40"/>
                              </w:rPr>
                            </w:pPr>
                          </w:p>
                          <w:p w:rsidR="0082035E" w:rsidRDefault="0082035E" w:rsidP="00151631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40"/>
                              </w:rPr>
                            </w:pPr>
                          </w:p>
                          <w:p w:rsidR="005E3269" w:rsidRDefault="00151631" w:rsidP="00151631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72"/>
                                <w:szCs w:val="40"/>
                              </w:rPr>
                              <w:t>ST</w:t>
                            </w:r>
                            <w:r w:rsidR="00072037">
                              <w:rPr>
                                <w:rFonts w:asciiTheme="minorHAnsi" w:hAnsiTheme="minorHAnsi"/>
                                <w:sz w:val="72"/>
                                <w:szCs w:val="40"/>
                              </w:rPr>
                              <w:t>RESSED OUT TEENAGERS</w:t>
                            </w:r>
                            <w:r>
                              <w:rPr>
                                <w:rFonts w:asciiTheme="minorHAnsi" w:hAnsiTheme="minorHAnsi"/>
                                <w:sz w:val="72"/>
                                <w:szCs w:val="40"/>
                              </w:rPr>
                              <w:t>???</w:t>
                            </w:r>
                          </w:p>
                          <w:p w:rsidR="00151631" w:rsidRPr="00151631" w:rsidRDefault="00151631" w:rsidP="0015163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5163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Mental Health Concern or Teenage Angst?</w:t>
                            </w:r>
                          </w:p>
                          <w:p w:rsidR="00072037" w:rsidRPr="00151631" w:rsidRDefault="005E3269" w:rsidP="0007203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516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Parent Inform</w:t>
                            </w:r>
                            <w:r w:rsidR="006B7FC9" w:rsidRPr="001516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ation</w:t>
                            </w:r>
                            <w:r w:rsidR="00151631" w:rsidRPr="001516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night discussing coping strategies and supporting resilience in our youth</w:t>
                            </w:r>
                          </w:p>
                          <w:p w:rsidR="005E3269" w:rsidRPr="005E3269" w:rsidRDefault="005E3269" w:rsidP="005E32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59.25pt;width:613.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" fillcolor="#578e9f" stroked="f" strokeweight="2pt">
                <v:textbox inset=",7.2pt,,7.2pt">
                  <w:txbxContent>
                    <w:p w:rsidR="0082035E" w:rsidRDefault="0082035E" w:rsidP="00151631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72"/>
                          <w:szCs w:val="40"/>
                        </w:rPr>
                      </w:pPr>
                      <w:bookmarkStart w:id="1" w:name="_GoBack"/>
                    </w:p>
                    <w:p w:rsidR="0082035E" w:rsidRDefault="0082035E" w:rsidP="00151631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72"/>
                          <w:szCs w:val="40"/>
                        </w:rPr>
                      </w:pPr>
                    </w:p>
                    <w:p w:rsidR="005E3269" w:rsidRDefault="00151631" w:rsidP="00151631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72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72"/>
                          <w:szCs w:val="40"/>
                        </w:rPr>
                        <w:t>ST</w:t>
                      </w:r>
                      <w:r w:rsidR="00072037">
                        <w:rPr>
                          <w:rFonts w:asciiTheme="minorHAnsi" w:hAnsiTheme="minorHAnsi"/>
                          <w:sz w:val="72"/>
                          <w:szCs w:val="40"/>
                        </w:rPr>
                        <w:t>RESSED OUT TEENAGERS</w:t>
                      </w:r>
                      <w:r>
                        <w:rPr>
                          <w:rFonts w:asciiTheme="minorHAnsi" w:hAnsiTheme="minorHAnsi"/>
                          <w:sz w:val="72"/>
                          <w:szCs w:val="40"/>
                        </w:rPr>
                        <w:t>???</w:t>
                      </w:r>
                    </w:p>
                    <w:p w:rsidR="00151631" w:rsidRPr="00151631" w:rsidRDefault="00151631" w:rsidP="0015163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 w:rsidRPr="00151631">
                        <w:rPr>
                          <w:color w:val="FFFFFF" w:themeColor="background1"/>
                          <w:sz w:val="44"/>
                          <w:szCs w:val="44"/>
                        </w:rPr>
                        <w:t>Mental Health Concern or Teenage Angst?</w:t>
                      </w:r>
                      <w:proofErr w:type="gramEnd"/>
                    </w:p>
                    <w:p w:rsidR="00072037" w:rsidRPr="00151631" w:rsidRDefault="005E3269" w:rsidP="0007203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51631">
                        <w:rPr>
                          <w:color w:val="FFFFFF" w:themeColor="background1"/>
                          <w:sz w:val="28"/>
                          <w:szCs w:val="28"/>
                        </w:rPr>
                        <w:t>Parent Inform</w:t>
                      </w:r>
                      <w:r w:rsidR="006B7FC9" w:rsidRPr="00151631">
                        <w:rPr>
                          <w:color w:val="FFFFFF" w:themeColor="background1"/>
                          <w:sz w:val="28"/>
                          <w:szCs w:val="28"/>
                        </w:rPr>
                        <w:t>ation</w:t>
                      </w:r>
                      <w:r w:rsidR="00151631" w:rsidRPr="0015163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night discussing coping strategies and supporting resilience in our youth</w:t>
                      </w:r>
                    </w:p>
                    <w:bookmarkEnd w:id="1"/>
                    <w:p w:rsidR="005E3269" w:rsidRPr="005E3269" w:rsidRDefault="005E3269" w:rsidP="005E326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151631" w:rsidRDefault="00151631" w:rsidP="00C26C60">
      <w:pPr>
        <w:ind w:right="-990"/>
        <w:rPr>
          <w:b/>
          <w:noProof/>
          <w:sz w:val="40"/>
        </w:rPr>
      </w:pPr>
      <w:r w:rsidRPr="00C26C60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06E4206" wp14:editId="70E7A509">
                <wp:simplePos x="0" y="0"/>
                <wp:positionH relativeFrom="page">
                  <wp:posOffset>0</wp:posOffset>
                </wp:positionH>
                <wp:positionV relativeFrom="margin">
                  <wp:posOffset>1943100</wp:posOffset>
                </wp:positionV>
                <wp:extent cx="3609975" cy="5019675"/>
                <wp:effectExtent l="38100" t="38100" r="10477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9975" cy="5019675"/>
                        </a:xfrm>
                        <a:prstGeom prst="rect">
                          <a:avLst/>
                        </a:prstGeom>
                        <a:solidFill>
                          <a:srgbClr val="578E9F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E4FD7" w:rsidRPr="004E4FD7" w:rsidRDefault="004E4FD7" w:rsidP="004E4FD7">
                            <w:pPr>
                              <w:ind w:right="-450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4E4FD7" w:rsidRPr="00A71A0E" w:rsidRDefault="00151631" w:rsidP="00CE5A90">
                            <w:pPr>
                              <w:ind w:right="-450"/>
                              <w:jc w:val="center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P</w:t>
                            </w:r>
                            <w:r w:rsidR="00072037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arents will learn h</w:t>
                            </w:r>
                            <w:r w:rsidR="00CE5A90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elpful tips</w:t>
                            </w:r>
                            <w:r w:rsidR="00072037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to navigate the mental health system and support their youths’ mental health needs</w:t>
                            </w:r>
                            <w:r w:rsidR="00CE5A90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.</w:t>
                            </w:r>
                          </w:p>
                          <w:p w:rsidR="005E3269" w:rsidRPr="00CE5A90" w:rsidRDefault="005E3269" w:rsidP="004E4FD7">
                            <w:pPr>
                              <w:ind w:right="-450"/>
                              <w:rPr>
                                <w:color w:val="FFFFFF" w:themeColor="background1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CE5A90">
                              <w:rPr>
                                <w:color w:val="FFFFFF" w:themeColor="background1"/>
                                <w:sz w:val="28"/>
                                <w:szCs w:val="18"/>
                                <w:u w:val="single"/>
                              </w:rPr>
                              <w:t>Speakers include:</w:t>
                            </w:r>
                          </w:p>
                          <w:p w:rsidR="00151631" w:rsidRDefault="005E3269" w:rsidP="00A71A0E">
                            <w:pPr>
                              <w:spacing w:after="0" w:line="240" w:lineRule="auto"/>
                              <w:ind w:right="-446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A71A0E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Laura McShane </w:t>
                            </w:r>
                            <w:r w:rsidR="00151631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BA,</w:t>
                            </w:r>
                          </w:p>
                          <w:p w:rsidR="00867724" w:rsidRPr="00A71A0E" w:rsidRDefault="00151631" w:rsidP="00A71A0E">
                            <w:pPr>
                              <w:spacing w:after="0" w:line="240" w:lineRule="auto"/>
                              <w:ind w:right="-446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Certified Life Coach</w:t>
                            </w:r>
                          </w:p>
                          <w:p w:rsidR="00151631" w:rsidRPr="00151631" w:rsidRDefault="005E3269" w:rsidP="004E4FD7">
                            <w:pPr>
                              <w:spacing w:after="120" w:line="240" w:lineRule="auto"/>
                              <w:ind w:right="-446"/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Canadian Mental Health Association</w:t>
                            </w:r>
                            <w:r w:rsidR="007E7798"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151631"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–</w:t>
                            </w:r>
                            <w:r w:rsidR="007E7798"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WWD</w:t>
                            </w:r>
                          </w:p>
                          <w:p w:rsidR="004E4FD7" w:rsidRPr="00A71A0E" w:rsidRDefault="00A634D3" w:rsidP="004E4FD7">
                            <w:pPr>
                              <w:spacing w:after="120" w:line="240" w:lineRule="auto"/>
                              <w:ind w:right="-446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Coordinator</w:t>
                            </w:r>
                            <w:r w:rsidR="00151631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Mental Health</w:t>
                            </w:r>
                            <w:r w:rsidR="008842E8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Promotion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and </w:t>
                            </w:r>
                            <w:r w:rsidR="008842E8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Education</w:t>
                            </w:r>
                            <w:r w:rsidR="00151631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Services</w:t>
                            </w:r>
                          </w:p>
                          <w:p w:rsidR="004E4FD7" w:rsidRPr="00A71A0E" w:rsidRDefault="004E4FD7" w:rsidP="004E4FD7">
                            <w:pPr>
                              <w:ind w:right="-450"/>
                              <w:rPr>
                                <w:color w:val="FFFFFF" w:themeColor="background1"/>
                                <w:sz w:val="4"/>
                                <w:szCs w:val="18"/>
                              </w:rPr>
                            </w:pPr>
                          </w:p>
                          <w:p w:rsidR="00867724" w:rsidRPr="00A71A0E" w:rsidRDefault="00151631" w:rsidP="00151631">
                            <w:pPr>
                              <w:ind w:right="-450"/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18"/>
                              </w:rPr>
                              <w:t xml:space="preserve">                                             &amp;</w:t>
                            </w:r>
                          </w:p>
                          <w:p w:rsidR="00867724" w:rsidRPr="00A71A0E" w:rsidRDefault="00072037" w:rsidP="00A71A0E">
                            <w:pPr>
                              <w:spacing w:after="0" w:line="240" w:lineRule="auto"/>
                              <w:ind w:right="-446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Brain Douglas</w:t>
                            </w:r>
                            <w:r w:rsidR="005E3269" w:rsidRPr="00A71A0E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MSW, RSW</w:t>
                            </w:r>
                          </w:p>
                          <w:p w:rsidR="005E3269" w:rsidRPr="00151631" w:rsidRDefault="005E3269" w:rsidP="004E4FD7">
                            <w:pPr>
                              <w:spacing w:after="120" w:line="240" w:lineRule="auto"/>
                              <w:ind w:right="-446"/>
                              <w:rPr>
                                <w:b/>
                                <w:color w:val="FFFFFF" w:themeColor="background1"/>
                                <w:sz w:val="36"/>
                                <w:szCs w:val="18"/>
                              </w:rPr>
                            </w:pPr>
                            <w:r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W</w:t>
                            </w:r>
                            <w:r w:rsidR="00151631"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ODSS -</w:t>
                            </w:r>
                            <w:r w:rsidR="00867724"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1516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Social Worker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0;margin-top:153pt;width:284.25pt;height:395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" o:allowincell="f" fillcolor="#578e9f" stroked="f">
                <v:shadow on="t" color="black" opacity="26214f" origin="-.5,-.5" offset=".74836mm,.74836mm"/>
                <v:textbox inset="21.6pt,21.6pt,21.6pt,21.6pt">
                  <w:txbxContent>
                    <w:p w:rsidR="004E4FD7" w:rsidRPr="004E4FD7" w:rsidRDefault="004E4FD7" w:rsidP="004E4FD7">
                      <w:pPr>
                        <w:ind w:right="-450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4E4FD7" w:rsidRPr="00A71A0E" w:rsidRDefault="00151631" w:rsidP="00CE5A90">
                      <w:pPr>
                        <w:ind w:right="-450"/>
                        <w:jc w:val="center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18"/>
                        </w:rPr>
                        <w:t>P</w:t>
                      </w:r>
                      <w:r w:rsidR="00072037">
                        <w:rPr>
                          <w:color w:val="FFFFFF" w:themeColor="background1"/>
                          <w:sz w:val="28"/>
                          <w:szCs w:val="18"/>
                        </w:rPr>
                        <w:t>arents will learn h</w:t>
                      </w:r>
                      <w:r w:rsidR="00CE5A90">
                        <w:rPr>
                          <w:color w:val="FFFFFF" w:themeColor="background1"/>
                          <w:sz w:val="28"/>
                          <w:szCs w:val="18"/>
                        </w:rPr>
                        <w:t>elpful tips</w:t>
                      </w:r>
                      <w:r w:rsidR="00072037">
                        <w:rPr>
                          <w:color w:val="FFFFFF" w:themeColor="background1"/>
                          <w:sz w:val="28"/>
                          <w:szCs w:val="18"/>
                        </w:rPr>
                        <w:t xml:space="preserve"> to navigate the mental health system and support their youths’ mental health needs</w:t>
                      </w:r>
                      <w:r w:rsidR="00CE5A90">
                        <w:rPr>
                          <w:color w:val="FFFFFF" w:themeColor="background1"/>
                          <w:sz w:val="28"/>
                          <w:szCs w:val="18"/>
                        </w:rPr>
                        <w:t>.</w:t>
                      </w:r>
                    </w:p>
                    <w:p w:rsidR="005E3269" w:rsidRPr="00CE5A90" w:rsidRDefault="005E3269" w:rsidP="004E4FD7">
                      <w:pPr>
                        <w:ind w:right="-450"/>
                        <w:rPr>
                          <w:color w:val="FFFFFF" w:themeColor="background1"/>
                          <w:sz w:val="28"/>
                          <w:szCs w:val="18"/>
                          <w:u w:val="single"/>
                        </w:rPr>
                      </w:pPr>
                      <w:r w:rsidRPr="00CE5A90">
                        <w:rPr>
                          <w:color w:val="FFFFFF" w:themeColor="background1"/>
                          <w:sz w:val="28"/>
                          <w:szCs w:val="18"/>
                          <w:u w:val="single"/>
                        </w:rPr>
                        <w:t>Speakers include:</w:t>
                      </w:r>
                    </w:p>
                    <w:p w:rsidR="00151631" w:rsidRDefault="005E3269" w:rsidP="00A71A0E">
                      <w:pPr>
                        <w:spacing w:after="0" w:line="240" w:lineRule="auto"/>
                        <w:ind w:right="-446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 w:rsidRPr="00A71A0E">
                        <w:rPr>
                          <w:color w:val="FFFFFF" w:themeColor="background1"/>
                          <w:sz w:val="28"/>
                          <w:szCs w:val="18"/>
                        </w:rPr>
                        <w:t xml:space="preserve">Laura McShane </w:t>
                      </w:r>
                      <w:r w:rsidR="00151631">
                        <w:rPr>
                          <w:color w:val="FFFFFF" w:themeColor="background1"/>
                          <w:sz w:val="28"/>
                          <w:szCs w:val="18"/>
                        </w:rPr>
                        <w:t>BA,</w:t>
                      </w:r>
                    </w:p>
                    <w:p w:rsidR="00867724" w:rsidRPr="00A71A0E" w:rsidRDefault="00151631" w:rsidP="00A71A0E">
                      <w:pPr>
                        <w:spacing w:after="0" w:line="240" w:lineRule="auto"/>
                        <w:ind w:right="-446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18"/>
                        </w:rPr>
                        <w:t>Certified Life Coach</w:t>
                      </w:r>
                    </w:p>
                    <w:p w:rsidR="00151631" w:rsidRPr="00151631" w:rsidRDefault="005E3269" w:rsidP="004E4FD7">
                      <w:pPr>
                        <w:spacing w:after="120" w:line="240" w:lineRule="auto"/>
                        <w:ind w:right="-446"/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r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Canadian Mental Health Association</w:t>
                      </w:r>
                      <w:r w:rsidR="007E7798"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  <w:r w:rsidR="00151631"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–</w:t>
                      </w:r>
                      <w:r w:rsidR="007E7798"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WWD</w:t>
                      </w:r>
                    </w:p>
                    <w:p w:rsidR="004E4FD7" w:rsidRPr="00A71A0E" w:rsidRDefault="00A634D3" w:rsidP="004E4FD7">
                      <w:pPr>
                        <w:spacing w:after="120" w:line="240" w:lineRule="auto"/>
                        <w:ind w:right="-446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18"/>
                        </w:rPr>
                        <w:t>Coordinator</w:t>
                      </w:r>
                      <w:r w:rsidR="00151631">
                        <w:rPr>
                          <w:color w:val="FFFFFF" w:themeColor="background1"/>
                          <w:sz w:val="28"/>
                          <w:szCs w:val="18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28"/>
                          <w:szCs w:val="18"/>
                        </w:rPr>
                        <w:t xml:space="preserve"> Mental Health</w:t>
                      </w:r>
                      <w:r w:rsidR="008842E8">
                        <w:rPr>
                          <w:color w:val="FFFFFF" w:themeColor="background1"/>
                          <w:sz w:val="28"/>
                          <w:szCs w:val="18"/>
                        </w:rPr>
                        <w:t xml:space="preserve"> Promotion</w:t>
                      </w:r>
                      <w:r>
                        <w:rPr>
                          <w:color w:val="FFFFFF" w:themeColor="background1"/>
                          <w:sz w:val="28"/>
                          <w:szCs w:val="18"/>
                        </w:rPr>
                        <w:t xml:space="preserve"> and </w:t>
                      </w:r>
                      <w:r w:rsidR="008842E8">
                        <w:rPr>
                          <w:color w:val="FFFFFF" w:themeColor="background1"/>
                          <w:sz w:val="28"/>
                          <w:szCs w:val="18"/>
                        </w:rPr>
                        <w:t>Education</w:t>
                      </w:r>
                      <w:r w:rsidR="00151631">
                        <w:rPr>
                          <w:color w:val="FFFFFF" w:themeColor="background1"/>
                          <w:sz w:val="28"/>
                          <w:szCs w:val="18"/>
                        </w:rPr>
                        <w:t xml:space="preserve"> Services</w:t>
                      </w:r>
                    </w:p>
                    <w:p w:rsidR="004E4FD7" w:rsidRPr="00A71A0E" w:rsidRDefault="004E4FD7" w:rsidP="004E4FD7">
                      <w:pPr>
                        <w:ind w:right="-450"/>
                        <w:rPr>
                          <w:color w:val="FFFFFF" w:themeColor="background1"/>
                          <w:sz w:val="4"/>
                          <w:szCs w:val="18"/>
                        </w:rPr>
                      </w:pPr>
                    </w:p>
                    <w:p w:rsidR="00867724" w:rsidRPr="00A71A0E" w:rsidRDefault="00151631" w:rsidP="00151631">
                      <w:pPr>
                        <w:ind w:right="-450"/>
                        <w:rPr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Cs w:val="18"/>
                        </w:rPr>
                        <w:t xml:space="preserve">                                             &amp;</w:t>
                      </w:r>
                    </w:p>
                    <w:p w:rsidR="00867724" w:rsidRPr="00A71A0E" w:rsidRDefault="00072037" w:rsidP="00A71A0E">
                      <w:pPr>
                        <w:spacing w:after="0" w:line="240" w:lineRule="auto"/>
                        <w:ind w:right="-446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18"/>
                        </w:rPr>
                        <w:t>Brain Douglas</w:t>
                      </w:r>
                      <w:r w:rsidR="005E3269" w:rsidRPr="00A71A0E">
                        <w:rPr>
                          <w:color w:val="FFFFFF" w:themeColor="background1"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  <w:sz w:val="28"/>
                          <w:szCs w:val="18"/>
                        </w:rPr>
                        <w:t>MSW, RSW</w:t>
                      </w:r>
                    </w:p>
                    <w:p w:rsidR="005E3269" w:rsidRPr="00151631" w:rsidRDefault="005E3269" w:rsidP="004E4FD7">
                      <w:pPr>
                        <w:spacing w:after="120" w:line="240" w:lineRule="auto"/>
                        <w:ind w:right="-446"/>
                        <w:rPr>
                          <w:b/>
                          <w:color w:val="FFFFFF" w:themeColor="background1"/>
                          <w:sz w:val="36"/>
                          <w:szCs w:val="18"/>
                        </w:rPr>
                      </w:pPr>
                      <w:r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W</w:t>
                      </w:r>
                      <w:r w:rsidR="00151631"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ODSS -</w:t>
                      </w:r>
                      <w:r w:rsidR="00867724"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  <w:r w:rsidRPr="001516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Social Worker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w:t xml:space="preserve">             </w:t>
      </w:r>
      <w:r w:rsidR="00C26C60">
        <w:rPr>
          <w:noProof/>
        </w:rPr>
        <w:t xml:space="preserve"> </w:t>
      </w:r>
      <w:r w:rsidR="007532B0">
        <w:rPr>
          <w:noProof/>
        </w:rPr>
        <w:t xml:space="preserve"> </w:t>
      </w:r>
      <w:r w:rsidR="006B7FC9" w:rsidRPr="00C26C60">
        <w:rPr>
          <w:b/>
          <w:noProof/>
          <w:sz w:val="40"/>
        </w:rPr>
        <w:t>Monday</w:t>
      </w:r>
      <w:r>
        <w:rPr>
          <w:b/>
          <w:noProof/>
          <w:sz w:val="40"/>
        </w:rPr>
        <w:t>,</w:t>
      </w:r>
      <w:r w:rsidR="006B7FC9" w:rsidRPr="00C26C60">
        <w:rPr>
          <w:b/>
          <w:noProof/>
          <w:sz w:val="40"/>
        </w:rPr>
        <w:t xml:space="preserve"> November 9</w:t>
      </w:r>
      <w:r>
        <w:rPr>
          <w:b/>
          <w:noProof/>
          <w:sz w:val="40"/>
        </w:rPr>
        <w:t>, 2015</w:t>
      </w:r>
    </w:p>
    <w:p w:rsidR="00151631" w:rsidRDefault="00151631" w:rsidP="00151631">
      <w:pPr>
        <w:ind w:right="-990"/>
        <w:rPr>
          <w:b/>
          <w:noProof/>
          <w:sz w:val="40"/>
        </w:rPr>
      </w:pPr>
      <w:r>
        <w:rPr>
          <w:b/>
          <w:noProof/>
          <w:sz w:val="40"/>
        </w:rPr>
        <w:t xml:space="preserve">                          7:00 p.m.</w:t>
      </w:r>
    </w:p>
    <w:p w:rsidR="00283990" w:rsidRPr="00151631" w:rsidRDefault="00151631" w:rsidP="00151631">
      <w:pPr>
        <w:ind w:right="-990"/>
        <w:rPr>
          <w:noProof/>
        </w:rPr>
      </w:pPr>
      <w:r>
        <w:rPr>
          <w:b/>
          <w:noProof/>
          <w:sz w:val="40"/>
        </w:rPr>
        <w:t xml:space="preserve">          </w:t>
      </w:r>
      <w:r w:rsidR="0069468E">
        <w:rPr>
          <w:b/>
          <w:noProof/>
          <w:sz w:val="40"/>
        </w:rPr>
        <w:t>Waterloo-Oxford D.</w:t>
      </w:r>
      <w:r w:rsidR="00283990" w:rsidRPr="00283990">
        <w:t xml:space="preserve"> </w:t>
      </w:r>
      <w:r w:rsidR="00283990" w:rsidRPr="00283990">
        <w:rPr>
          <w:b/>
          <w:noProof/>
          <w:sz w:val="40"/>
        </w:rPr>
        <w:t>S.S.</w:t>
      </w:r>
    </w:p>
    <w:p w:rsidR="00283990" w:rsidRDefault="00283990" w:rsidP="005E3269">
      <w:pPr>
        <w:ind w:right="-990"/>
        <w:jc w:val="center"/>
        <w:rPr>
          <w:b/>
          <w:noProof/>
          <w:sz w:val="40"/>
        </w:rPr>
      </w:pPr>
    </w:p>
    <w:p w:rsidR="00C26C60" w:rsidRPr="0069468E" w:rsidRDefault="00283990" w:rsidP="00283990">
      <w:pPr>
        <w:ind w:right="-990"/>
        <w:jc w:val="center"/>
        <w:rPr>
          <w:b/>
          <w:noProof/>
          <w:sz w:val="40"/>
        </w:rPr>
      </w:pPr>
      <w:r w:rsidRPr="00283990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5AC0DE70" wp14:editId="34225364">
            <wp:extent cx="3710129" cy="2190122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02" cy="219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FC9" w:rsidRPr="004F2C04" w:rsidRDefault="006B7FC9" w:rsidP="00CE5A90">
      <w:pPr>
        <w:spacing w:after="0" w:line="240" w:lineRule="auto"/>
        <w:ind w:right="-990"/>
        <w:jc w:val="center"/>
        <w:rPr>
          <w:b/>
          <w:noProof/>
          <w:sz w:val="36"/>
        </w:rPr>
      </w:pPr>
      <w:r w:rsidRPr="000D6BB7">
        <w:rPr>
          <w:noProof/>
          <w:sz w:val="28"/>
        </w:rPr>
        <w:t>For more information:</w:t>
      </w:r>
    </w:p>
    <w:p w:rsidR="006B7FC9" w:rsidRPr="000D6BB7" w:rsidRDefault="00CE5A90" w:rsidP="00CE5A90">
      <w:pPr>
        <w:spacing w:after="0" w:line="240" w:lineRule="auto"/>
        <w:ind w:left="2160" w:right="-994" w:firstLine="720"/>
        <w:rPr>
          <w:noProof/>
          <w:sz w:val="28"/>
        </w:rPr>
      </w:pPr>
      <w:r>
        <w:rPr>
          <w:noProof/>
          <w:sz w:val="28"/>
        </w:rPr>
        <w:t xml:space="preserve">                     </w:t>
      </w:r>
      <w:r w:rsidR="00151631" w:rsidRPr="00CE5A90">
        <w:rPr>
          <w:b/>
          <w:noProof/>
          <w:sz w:val="28"/>
        </w:rPr>
        <w:t>Phone :</w:t>
      </w:r>
      <w:r w:rsidR="00151631">
        <w:rPr>
          <w:noProof/>
          <w:sz w:val="28"/>
        </w:rPr>
        <w:t xml:space="preserve"> 519-662-</w:t>
      </w:r>
      <w:r w:rsidR="006B7FC9" w:rsidRPr="000D6BB7">
        <w:rPr>
          <w:noProof/>
          <w:sz w:val="28"/>
        </w:rPr>
        <w:t>3092</w:t>
      </w:r>
    </w:p>
    <w:p w:rsidR="007532B0" w:rsidRDefault="00151631" w:rsidP="00CE5A90">
      <w:pPr>
        <w:spacing w:after="0" w:line="240" w:lineRule="auto"/>
        <w:ind w:left="2160" w:right="-994" w:firstLine="720"/>
        <w:jc w:val="center"/>
        <w:rPr>
          <w:noProof/>
          <w:sz w:val="28"/>
        </w:rPr>
      </w:pPr>
      <w:r w:rsidRPr="00CE5A90">
        <w:rPr>
          <w:b/>
          <w:noProof/>
          <w:sz w:val="28"/>
        </w:rPr>
        <w:t>Email:</w:t>
      </w:r>
      <w:r>
        <w:rPr>
          <w:noProof/>
          <w:sz w:val="28"/>
        </w:rPr>
        <w:t xml:space="preserve">  </w:t>
      </w:r>
      <w:r w:rsidR="007532B0" w:rsidRPr="007532B0">
        <w:rPr>
          <w:noProof/>
          <w:sz w:val="28"/>
        </w:rPr>
        <w:t>froth.interfaith@golden.net</w:t>
      </w:r>
    </w:p>
    <w:p w:rsidR="0069468E" w:rsidRDefault="00CE5A90" w:rsidP="00CE5A90">
      <w:pPr>
        <w:spacing w:after="0" w:line="240" w:lineRule="auto"/>
        <w:ind w:left="2160" w:right="-994" w:firstLine="720"/>
        <w:jc w:val="center"/>
        <w:rPr>
          <w:noProof/>
          <w:sz w:val="28"/>
        </w:rPr>
      </w:pPr>
      <w:r>
        <w:rPr>
          <w:noProof/>
          <w:sz w:val="28"/>
        </w:rPr>
        <w:t xml:space="preserve">                                       N</w:t>
      </w:r>
      <w:r w:rsidR="0069468E">
        <w:rPr>
          <w:noProof/>
          <w:sz w:val="28"/>
        </w:rPr>
        <w:t>o RSVP</w:t>
      </w:r>
      <w:r w:rsidR="00A634D3">
        <w:rPr>
          <w:noProof/>
          <w:sz w:val="28"/>
        </w:rPr>
        <w:t xml:space="preserve"> required</w:t>
      </w:r>
    </w:p>
    <w:p w:rsidR="00283990" w:rsidRDefault="00283990" w:rsidP="004F2C04">
      <w:pPr>
        <w:spacing w:after="0" w:line="240" w:lineRule="auto"/>
        <w:ind w:left="2160" w:right="-994" w:firstLine="720"/>
        <w:jc w:val="center"/>
        <w:rPr>
          <w:noProof/>
          <w:sz w:val="28"/>
        </w:rPr>
      </w:pPr>
    </w:p>
    <w:p w:rsidR="00283990" w:rsidRDefault="00283990" w:rsidP="004F2C04">
      <w:pPr>
        <w:spacing w:after="0" w:line="240" w:lineRule="auto"/>
        <w:ind w:left="2160" w:right="-994" w:firstLine="720"/>
        <w:jc w:val="center"/>
        <w:rPr>
          <w:noProof/>
          <w:sz w:val="28"/>
        </w:rPr>
      </w:pPr>
    </w:p>
    <w:p w:rsidR="00283990" w:rsidRDefault="00283990" w:rsidP="004F2C04">
      <w:pPr>
        <w:spacing w:after="0" w:line="240" w:lineRule="auto"/>
        <w:ind w:left="2160" w:right="-994" w:firstLine="720"/>
        <w:jc w:val="center"/>
        <w:rPr>
          <w:noProof/>
          <w:sz w:val="28"/>
        </w:rPr>
      </w:pPr>
    </w:p>
    <w:p w:rsidR="00845770" w:rsidRPr="00A71A0E" w:rsidRDefault="00A71A0E" w:rsidP="00151631">
      <w:pPr>
        <w:spacing w:line="240" w:lineRule="auto"/>
        <w:ind w:right="-994"/>
        <w:rPr>
          <w:noProof/>
          <w:sz w:val="28"/>
        </w:rPr>
      </w:pPr>
      <w:r>
        <w:rPr>
          <w:noProof/>
          <w:color w:val="000000" w:themeColor="text1"/>
          <w:sz w:val="28"/>
        </w:rPr>
        <w:drawing>
          <wp:inline distT="0" distB="0" distL="0" distR="0" wp14:anchorId="290DD089" wp14:editId="1205DE81">
            <wp:extent cx="2053916" cy="7143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70" cy="716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2B0">
        <w:rPr>
          <w:noProof/>
          <w:sz w:val="28"/>
        </w:rPr>
        <w:t xml:space="preserve">         </w:t>
      </w:r>
      <w:r w:rsidR="00CE5A90">
        <w:rPr>
          <w:noProof/>
          <w:color w:val="000000" w:themeColor="text1"/>
          <w:sz w:val="28"/>
        </w:rPr>
        <w:drawing>
          <wp:inline distT="0" distB="0" distL="0" distR="0" wp14:anchorId="1352FF38" wp14:editId="7215B725">
            <wp:extent cx="1971347" cy="857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45" cy="855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2B0">
        <w:rPr>
          <w:noProof/>
          <w:sz w:val="28"/>
        </w:rPr>
        <w:t xml:space="preserve">     </w:t>
      </w:r>
      <w:r w:rsidR="00F8735C">
        <w:rPr>
          <w:noProof/>
          <w:sz w:val="28"/>
        </w:rPr>
        <w:t xml:space="preserve"> </w:t>
      </w:r>
      <w:r>
        <w:rPr>
          <w:noProof/>
          <w:sz w:val="28"/>
        </w:rPr>
        <w:t xml:space="preserve">     </w:t>
      </w:r>
      <w:r w:rsidR="00CE5A90">
        <w:rPr>
          <w:noProof/>
          <w:color w:val="000000" w:themeColor="text1"/>
          <w:sz w:val="28"/>
        </w:rPr>
        <w:drawing>
          <wp:inline distT="0" distB="0" distL="0" distR="0" wp14:anchorId="08E32902" wp14:editId="0DA8F77D">
            <wp:extent cx="2276475" cy="855889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93" cy="859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35C">
        <w:rPr>
          <w:noProof/>
          <w:sz w:val="28"/>
        </w:rPr>
        <w:t xml:space="preserve">    </w:t>
      </w:r>
      <w:r w:rsidR="004F2C04">
        <w:rPr>
          <w:noProof/>
          <w:sz w:val="28"/>
        </w:rPr>
        <w:t xml:space="preserve">  </w:t>
      </w:r>
      <w:r w:rsidR="00F8735C">
        <w:rPr>
          <w:noProof/>
          <w:sz w:val="28"/>
        </w:rPr>
        <w:t xml:space="preserve">   </w:t>
      </w:r>
      <w:r>
        <w:rPr>
          <w:noProof/>
          <w:sz w:val="28"/>
        </w:rPr>
        <w:t xml:space="preserve">     </w:t>
      </w:r>
    </w:p>
    <w:sectPr w:rsidR="00845770" w:rsidRPr="00A71A0E" w:rsidSect="00283990">
      <w:pgSz w:w="12240" w:h="15840" w:code="1"/>
      <w:pgMar w:top="720" w:right="45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87" w:rsidRDefault="006B7687" w:rsidP="00835AF4">
      <w:pPr>
        <w:spacing w:after="0" w:line="240" w:lineRule="auto"/>
      </w:pPr>
      <w:r>
        <w:separator/>
      </w:r>
    </w:p>
  </w:endnote>
  <w:endnote w:type="continuationSeparator" w:id="0">
    <w:p w:rsidR="006B7687" w:rsidRDefault="006B7687" w:rsidP="0083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87" w:rsidRDefault="006B7687" w:rsidP="00835AF4">
      <w:pPr>
        <w:spacing w:after="0" w:line="240" w:lineRule="auto"/>
      </w:pPr>
      <w:r>
        <w:separator/>
      </w:r>
    </w:p>
  </w:footnote>
  <w:footnote w:type="continuationSeparator" w:id="0">
    <w:p w:rsidR="006B7687" w:rsidRDefault="006B7687" w:rsidP="0083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9"/>
    <w:rsid w:val="000060AE"/>
    <w:rsid w:val="00023095"/>
    <w:rsid w:val="00071EF7"/>
    <w:rsid w:val="00072037"/>
    <w:rsid w:val="000D6BB7"/>
    <w:rsid w:val="000F47C5"/>
    <w:rsid w:val="00151631"/>
    <w:rsid w:val="001F5BE9"/>
    <w:rsid w:val="00283990"/>
    <w:rsid w:val="003017AB"/>
    <w:rsid w:val="003B132B"/>
    <w:rsid w:val="00452367"/>
    <w:rsid w:val="004E4FD7"/>
    <w:rsid w:val="004F2C04"/>
    <w:rsid w:val="005B634C"/>
    <w:rsid w:val="005E3269"/>
    <w:rsid w:val="00662403"/>
    <w:rsid w:val="0069468E"/>
    <w:rsid w:val="006B7687"/>
    <w:rsid w:val="006B7FC9"/>
    <w:rsid w:val="007532B0"/>
    <w:rsid w:val="00785E4F"/>
    <w:rsid w:val="007E7798"/>
    <w:rsid w:val="0082035E"/>
    <w:rsid w:val="00835AF4"/>
    <w:rsid w:val="00845770"/>
    <w:rsid w:val="00867724"/>
    <w:rsid w:val="008842E8"/>
    <w:rsid w:val="008A5C1A"/>
    <w:rsid w:val="008E75AE"/>
    <w:rsid w:val="00922A5F"/>
    <w:rsid w:val="00A634D3"/>
    <w:rsid w:val="00A71A0E"/>
    <w:rsid w:val="00A9036D"/>
    <w:rsid w:val="00AE4251"/>
    <w:rsid w:val="00B37944"/>
    <w:rsid w:val="00C26C60"/>
    <w:rsid w:val="00C35C4E"/>
    <w:rsid w:val="00C42672"/>
    <w:rsid w:val="00CE5A90"/>
    <w:rsid w:val="00DA1EE4"/>
    <w:rsid w:val="00DA4515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9"/>
    <w:pPr>
      <w:spacing w:before="0" w:beforeAutospacing="0" w:line="360" w:lineRule="auto"/>
    </w:pPr>
    <w:rPr>
      <w:rFonts w:eastAsiaTheme="minorEastAsia"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"/>
    <w:qFormat/>
    <w:rsid w:val="005E3269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5E3269"/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69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F4"/>
    <w:rPr>
      <w:rFonts w:eastAsiaTheme="minorEastAsia"/>
      <w:color w:val="404040" w:themeColor="text1" w:themeTint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F4"/>
    <w:rPr>
      <w:rFonts w:eastAsiaTheme="minorEastAsia"/>
      <w:color w:val="404040" w:themeColor="text1" w:themeTint="BF"/>
      <w:szCs w:val="24"/>
    </w:rPr>
  </w:style>
  <w:style w:type="character" w:styleId="Hyperlink">
    <w:name w:val="Hyperlink"/>
    <w:basedOn w:val="DefaultParagraphFont"/>
    <w:uiPriority w:val="99"/>
    <w:unhideWhenUsed/>
    <w:rsid w:val="00835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9"/>
    <w:pPr>
      <w:spacing w:before="0" w:beforeAutospacing="0" w:line="360" w:lineRule="auto"/>
    </w:pPr>
    <w:rPr>
      <w:rFonts w:eastAsiaTheme="minorEastAsia"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"/>
    <w:qFormat/>
    <w:rsid w:val="005E3269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5E3269"/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69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F4"/>
    <w:rPr>
      <w:rFonts w:eastAsiaTheme="minorEastAsia"/>
      <w:color w:val="404040" w:themeColor="text1" w:themeTint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F4"/>
    <w:rPr>
      <w:rFonts w:eastAsiaTheme="minorEastAsia"/>
      <w:color w:val="404040" w:themeColor="text1" w:themeTint="BF"/>
      <w:szCs w:val="24"/>
    </w:rPr>
  </w:style>
  <w:style w:type="character" w:styleId="Hyperlink">
    <w:name w:val="Hyperlink"/>
    <w:basedOn w:val="DefaultParagraphFont"/>
    <w:uiPriority w:val="99"/>
    <w:unhideWhenUsed/>
    <w:rsid w:val="00835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A590-C65A-45CE-96A2-F46407F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Counsellors</dc:creator>
  <cp:lastModifiedBy>Andrea Michelutti</cp:lastModifiedBy>
  <cp:revision>2</cp:revision>
  <cp:lastPrinted>2015-10-01T00:22:00Z</cp:lastPrinted>
  <dcterms:created xsi:type="dcterms:W3CDTF">2015-10-16T15:49:00Z</dcterms:created>
  <dcterms:modified xsi:type="dcterms:W3CDTF">2015-10-16T15:49:00Z</dcterms:modified>
</cp:coreProperties>
</file>