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1355F" w14:textId="77777777" w:rsidR="00FD2793" w:rsidRDefault="00FD2793" w:rsidP="00E80DFC">
      <w:pPr>
        <w:pStyle w:val="NoSpacing"/>
        <w:rPr>
          <w:rFonts w:ascii="Verdana" w:hAnsi="Verdana"/>
          <w:b/>
          <w:sz w:val="20"/>
          <w:szCs w:val="20"/>
        </w:rPr>
      </w:pPr>
    </w:p>
    <w:p w14:paraId="2F2953E8" w14:textId="77777777" w:rsidR="00FD2793" w:rsidRPr="00CA6782" w:rsidRDefault="00FD2793" w:rsidP="00E80DFC">
      <w:pPr>
        <w:pStyle w:val="NoSpacing"/>
        <w:rPr>
          <w:rFonts w:ascii="Verdana" w:hAnsi="Verdana"/>
          <w:b/>
          <w:sz w:val="20"/>
          <w:szCs w:val="20"/>
        </w:rPr>
      </w:pPr>
    </w:p>
    <w:p w14:paraId="5F84AF51" w14:textId="77777777" w:rsidR="00E80DFC" w:rsidRPr="00CA6782" w:rsidRDefault="00E80DFC" w:rsidP="00E80DFC">
      <w:pPr>
        <w:pStyle w:val="NoSpacing"/>
        <w:rPr>
          <w:rFonts w:ascii="Verdana" w:hAnsi="Verdana"/>
          <w:b/>
          <w:sz w:val="20"/>
          <w:szCs w:val="20"/>
        </w:rPr>
      </w:pPr>
      <w:r w:rsidRPr="00CA6782">
        <w:rPr>
          <w:rFonts w:ascii="Verdana" w:hAnsi="Verdana"/>
          <w:b/>
          <w:sz w:val="20"/>
          <w:szCs w:val="20"/>
        </w:rPr>
        <w:t>Meeting Minutes</w:t>
      </w:r>
    </w:p>
    <w:p w14:paraId="00468D92" w14:textId="495466DB" w:rsidR="00E80DFC" w:rsidRPr="00CA6782" w:rsidRDefault="001D3346" w:rsidP="00E80DFC">
      <w:pPr>
        <w:pStyle w:val="NoSpacing"/>
        <w:rPr>
          <w:rFonts w:ascii="Verdana" w:hAnsi="Verdana"/>
          <w:sz w:val="20"/>
          <w:szCs w:val="20"/>
        </w:rPr>
      </w:pPr>
      <w:r w:rsidRPr="00CA6782">
        <w:rPr>
          <w:rFonts w:ascii="Verdana" w:hAnsi="Verdana"/>
          <w:sz w:val="20"/>
          <w:szCs w:val="20"/>
        </w:rPr>
        <w:t xml:space="preserve">Tuesday, </w:t>
      </w:r>
      <w:r w:rsidR="00AC2C13">
        <w:rPr>
          <w:rFonts w:ascii="Verdana" w:hAnsi="Verdana"/>
          <w:sz w:val="20"/>
          <w:szCs w:val="20"/>
        </w:rPr>
        <w:t>March 24, 2015</w:t>
      </w:r>
    </w:p>
    <w:p w14:paraId="2DB1D708" w14:textId="77777777" w:rsidR="00E80DFC" w:rsidRPr="00CA6782" w:rsidRDefault="00E80DFC" w:rsidP="00E80DFC">
      <w:pPr>
        <w:pStyle w:val="NoSpacing"/>
        <w:rPr>
          <w:rFonts w:ascii="Verdana" w:hAnsi="Verdana"/>
          <w:b/>
          <w:sz w:val="20"/>
          <w:szCs w:val="20"/>
        </w:rPr>
      </w:pPr>
      <w:r w:rsidRPr="00CA6782">
        <w:rPr>
          <w:rFonts w:ascii="Verdana" w:hAnsi="Verdana"/>
          <w:b/>
          <w:sz w:val="20"/>
          <w:szCs w:val="20"/>
        </w:rPr>
        <w:t>7:00 p.m. Sir Adam Beck Library</w:t>
      </w:r>
    </w:p>
    <w:p w14:paraId="1A932234" w14:textId="77777777" w:rsidR="00E80DFC" w:rsidRPr="00CA6782" w:rsidRDefault="00E80DFC" w:rsidP="00E80DFC">
      <w:pPr>
        <w:pStyle w:val="NoSpacing"/>
        <w:rPr>
          <w:rFonts w:ascii="Verdana" w:hAnsi="Verdana"/>
          <w:sz w:val="20"/>
          <w:szCs w:val="20"/>
        </w:rPr>
      </w:pPr>
    </w:p>
    <w:p w14:paraId="1993F404" w14:textId="1A7500C1" w:rsidR="00E80DFC" w:rsidRPr="00CA6782" w:rsidRDefault="00E80DFC" w:rsidP="00E80DFC">
      <w:pPr>
        <w:pStyle w:val="NoSpacing"/>
        <w:rPr>
          <w:rFonts w:ascii="Verdana" w:hAnsi="Verdana"/>
          <w:sz w:val="20"/>
          <w:szCs w:val="20"/>
        </w:rPr>
      </w:pPr>
      <w:r w:rsidRPr="00CA6782">
        <w:rPr>
          <w:rFonts w:ascii="Verdana" w:hAnsi="Verdana"/>
          <w:b/>
          <w:sz w:val="20"/>
          <w:szCs w:val="20"/>
        </w:rPr>
        <w:t>In attendance</w:t>
      </w:r>
      <w:r w:rsidRPr="00CA6782">
        <w:rPr>
          <w:rFonts w:ascii="Verdana" w:hAnsi="Verdana"/>
          <w:sz w:val="20"/>
          <w:szCs w:val="20"/>
        </w:rPr>
        <w:t xml:space="preserve">: </w:t>
      </w:r>
      <w:r w:rsidR="000E5D26">
        <w:rPr>
          <w:rFonts w:ascii="Verdana" w:hAnsi="Verdana"/>
          <w:sz w:val="20"/>
          <w:szCs w:val="20"/>
        </w:rPr>
        <w:t xml:space="preserve">Roger Boettcher, </w:t>
      </w:r>
      <w:r w:rsidR="00BF3165" w:rsidRPr="00CA6782">
        <w:rPr>
          <w:rFonts w:ascii="Verdana" w:hAnsi="Verdana"/>
          <w:sz w:val="20"/>
          <w:szCs w:val="20"/>
        </w:rPr>
        <w:t xml:space="preserve">Kathy Wettlaufer, </w:t>
      </w:r>
      <w:r w:rsidRPr="00CA6782">
        <w:rPr>
          <w:rFonts w:ascii="Verdana" w:hAnsi="Verdana"/>
          <w:sz w:val="20"/>
          <w:szCs w:val="20"/>
        </w:rPr>
        <w:t>Sally Reijerse, Ingrid Rosner</w:t>
      </w:r>
    </w:p>
    <w:p w14:paraId="5C051019" w14:textId="77777777" w:rsidR="00E80DFC" w:rsidRPr="00CA6782" w:rsidRDefault="00E80DFC" w:rsidP="00E80DFC">
      <w:pPr>
        <w:pStyle w:val="NoSpacing"/>
        <w:rPr>
          <w:rFonts w:ascii="Verdana" w:hAnsi="Verdana"/>
          <w:sz w:val="20"/>
          <w:szCs w:val="20"/>
        </w:rPr>
      </w:pPr>
    </w:p>
    <w:p w14:paraId="49477655" w14:textId="43461EE9" w:rsidR="00E80DFC" w:rsidRPr="00CA6782" w:rsidRDefault="00FD2793" w:rsidP="00BF3165">
      <w:pPr>
        <w:pStyle w:val="NoSpacing"/>
        <w:rPr>
          <w:rFonts w:ascii="Verdana" w:hAnsi="Verdana"/>
          <w:sz w:val="20"/>
          <w:szCs w:val="20"/>
        </w:rPr>
      </w:pPr>
      <w:r w:rsidRPr="00CA6782">
        <w:rPr>
          <w:rFonts w:ascii="Verdana" w:hAnsi="Verdana"/>
          <w:b/>
          <w:sz w:val="20"/>
          <w:szCs w:val="20"/>
        </w:rPr>
        <w:t xml:space="preserve">1. </w:t>
      </w:r>
      <w:r w:rsidR="00863A2B" w:rsidRPr="00CA6782">
        <w:rPr>
          <w:rFonts w:ascii="Verdana" w:hAnsi="Verdana"/>
          <w:b/>
          <w:sz w:val="20"/>
          <w:szCs w:val="20"/>
        </w:rPr>
        <w:t>Review Minutes</w:t>
      </w:r>
      <w:r w:rsidR="00E80DFC" w:rsidRPr="00CA6782">
        <w:rPr>
          <w:rFonts w:ascii="Verdana" w:hAnsi="Verdana"/>
          <w:sz w:val="20"/>
          <w:szCs w:val="20"/>
        </w:rPr>
        <w:t xml:space="preserve">: </w:t>
      </w:r>
      <w:r w:rsidR="001A550C">
        <w:rPr>
          <w:rFonts w:ascii="Verdana" w:hAnsi="Verdana"/>
          <w:sz w:val="20"/>
          <w:szCs w:val="20"/>
        </w:rPr>
        <w:t>No meetings from October through February</w:t>
      </w:r>
      <w:r w:rsidR="00E80DFC" w:rsidRPr="00CA6782">
        <w:rPr>
          <w:rFonts w:ascii="Verdana" w:hAnsi="Verdana"/>
          <w:sz w:val="20"/>
          <w:szCs w:val="20"/>
        </w:rPr>
        <w:t>.</w:t>
      </w:r>
    </w:p>
    <w:p w14:paraId="55938042" w14:textId="77777777" w:rsidR="00E80DFC" w:rsidRPr="00CA6782" w:rsidRDefault="00E80DFC" w:rsidP="00E80DFC">
      <w:pPr>
        <w:pStyle w:val="NoSpacing"/>
        <w:ind w:left="720"/>
        <w:rPr>
          <w:rFonts w:ascii="Verdana" w:hAnsi="Verdana"/>
          <w:sz w:val="20"/>
          <w:szCs w:val="20"/>
        </w:rPr>
      </w:pPr>
    </w:p>
    <w:p w14:paraId="16AC349A" w14:textId="1BF3EE78" w:rsidR="00BA6D7F" w:rsidRPr="00CA6782" w:rsidRDefault="00FD2793" w:rsidP="00BA6D7F">
      <w:pPr>
        <w:rPr>
          <w:rFonts w:ascii="Verdana" w:hAnsi="Verdana"/>
          <w:sz w:val="20"/>
          <w:szCs w:val="20"/>
        </w:rPr>
      </w:pPr>
      <w:r w:rsidRPr="00CA6782">
        <w:rPr>
          <w:rFonts w:ascii="Verdana" w:hAnsi="Verdana"/>
          <w:b/>
          <w:sz w:val="20"/>
          <w:szCs w:val="20"/>
        </w:rPr>
        <w:t xml:space="preserve">2. </w:t>
      </w:r>
      <w:r w:rsidR="00863A2B" w:rsidRPr="00CA6782">
        <w:rPr>
          <w:rFonts w:ascii="Verdana" w:hAnsi="Verdana"/>
          <w:b/>
          <w:sz w:val="20"/>
          <w:szCs w:val="20"/>
        </w:rPr>
        <w:t>Budget Update</w:t>
      </w:r>
      <w:r w:rsidR="00AC2C13">
        <w:rPr>
          <w:rFonts w:ascii="Verdana" w:hAnsi="Verdana"/>
          <w:b/>
          <w:sz w:val="20"/>
          <w:szCs w:val="20"/>
        </w:rPr>
        <w:t xml:space="preserve"> + Fundraising</w:t>
      </w:r>
      <w:r w:rsidR="00E80DFC" w:rsidRPr="00CA6782">
        <w:rPr>
          <w:rFonts w:ascii="Verdana" w:hAnsi="Verdana"/>
          <w:sz w:val="20"/>
          <w:szCs w:val="20"/>
        </w:rPr>
        <w:t xml:space="preserve">: </w:t>
      </w:r>
      <w:r w:rsidR="005B1ACF">
        <w:rPr>
          <w:rFonts w:ascii="Verdana" w:hAnsi="Verdana"/>
          <w:sz w:val="20"/>
          <w:szCs w:val="20"/>
        </w:rPr>
        <w:t xml:space="preserve">Sally circulated the current budget numbers. </w:t>
      </w:r>
      <w:r w:rsidR="00AC2C13">
        <w:rPr>
          <w:rFonts w:ascii="Verdana" w:hAnsi="Verdana"/>
          <w:sz w:val="20"/>
          <w:szCs w:val="20"/>
        </w:rPr>
        <w:t xml:space="preserve">We have a budget of </w:t>
      </w:r>
      <w:r w:rsidR="00AC2C13" w:rsidRPr="00AC2C13">
        <w:rPr>
          <w:rFonts w:ascii="Verdana" w:hAnsi="Verdana"/>
          <w:b/>
          <w:sz w:val="20"/>
          <w:szCs w:val="20"/>
        </w:rPr>
        <w:t>$8,186.25</w:t>
      </w:r>
      <w:r w:rsidR="00AC2C13">
        <w:rPr>
          <w:rFonts w:ascii="Verdana" w:hAnsi="Verdana"/>
          <w:sz w:val="20"/>
          <w:szCs w:val="20"/>
        </w:rPr>
        <w:t xml:space="preserve"> with </w:t>
      </w:r>
      <w:r w:rsidR="00AC2C13">
        <w:rPr>
          <w:rFonts w:ascii="Verdana" w:hAnsi="Verdana"/>
          <w:b/>
          <w:sz w:val="20"/>
          <w:szCs w:val="20"/>
        </w:rPr>
        <w:t xml:space="preserve">$3,655 </w:t>
      </w:r>
      <w:r w:rsidR="00AC2C13" w:rsidRPr="00AC2C13">
        <w:rPr>
          <w:rFonts w:ascii="Verdana" w:hAnsi="Verdana"/>
          <w:sz w:val="20"/>
          <w:szCs w:val="20"/>
        </w:rPr>
        <w:t>allocated for on-going expenses</w:t>
      </w:r>
      <w:r w:rsidR="00AC2C13">
        <w:rPr>
          <w:rFonts w:ascii="Verdana" w:hAnsi="Verdana"/>
          <w:sz w:val="20"/>
          <w:szCs w:val="20"/>
        </w:rPr>
        <w:t xml:space="preserve"> (gardens, bridge, sandboxes)</w:t>
      </w:r>
      <w:r w:rsidR="00B85813">
        <w:rPr>
          <w:rFonts w:ascii="Verdana" w:hAnsi="Verdana"/>
          <w:sz w:val="20"/>
          <w:szCs w:val="20"/>
        </w:rPr>
        <w:t xml:space="preserve"> and a working balance of </w:t>
      </w:r>
      <w:r w:rsidR="00B85813" w:rsidRPr="00B85813">
        <w:rPr>
          <w:rFonts w:ascii="Verdana" w:hAnsi="Verdana"/>
          <w:b/>
          <w:sz w:val="20"/>
          <w:szCs w:val="20"/>
        </w:rPr>
        <w:t>$4,531.25</w:t>
      </w:r>
      <w:r w:rsidR="00AC2C13" w:rsidRPr="00AC2C13">
        <w:rPr>
          <w:rFonts w:ascii="Verdana" w:hAnsi="Verdana"/>
          <w:sz w:val="20"/>
          <w:szCs w:val="20"/>
        </w:rPr>
        <w:t>. We made</w:t>
      </w:r>
      <w:r w:rsidR="00AC2C13">
        <w:rPr>
          <w:rFonts w:ascii="Verdana" w:hAnsi="Verdana"/>
          <w:b/>
          <w:sz w:val="20"/>
          <w:szCs w:val="20"/>
        </w:rPr>
        <w:t xml:space="preserve"> $85.60 </w:t>
      </w:r>
      <w:r w:rsidR="00AC2C13" w:rsidRPr="00AC2C13">
        <w:rPr>
          <w:rFonts w:ascii="Verdana" w:hAnsi="Verdana"/>
          <w:sz w:val="20"/>
          <w:szCs w:val="20"/>
        </w:rPr>
        <w:t>at Christmas for the donations in lieu of teacher gifts.</w:t>
      </w:r>
      <w:r w:rsidR="005556A5" w:rsidRPr="00AC2C13">
        <w:rPr>
          <w:rFonts w:ascii="Verdana" w:hAnsi="Verdana"/>
          <w:sz w:val="20"/>
          <w:szCs w:val="20"/>
        </w:rPr>
        <w:t xml:space="preserve"> </w:t>
      </w:r>
      <w:r w:rsidR="00AC2C13">
        <w:rPr>
          <w:rFonts w:ascii="Verdana" w:hAnsi="Verdana"/>
          <w:sz w:val="20"/>
          <w:szCs w:val="20"/>
        </w:rPr>
        <w:t>We looked at Kathy’s email from October 24</w:t>
      </w:r>
      <w:r w:rsidR="00AC2C13" w:rsidRPr="00AC2C13">
        <w:rPr>
          <w:rFonts w:ascii="Verdana" w:hAnsi="Verdana"/>
          <w:sz w:val="20"/>
          <w:szCs w:val="20"/>
          <w:vertAlign w:val="superscript"/>
        </w:rPr>
        <w:t>th</w:t>
      </w:r>
      <w:r w:rsidR="00AC2C13">
        <w:rPr>
          <w:rFonts w:ascii="Verdana" w:hAnsi="Verdana"/>
          <w:sz w:val="20"/>
          <w:szCs w:val="20"/>
        </w:rPr>
        <w:t xml:space="preserve"> about teacher ideas for using the funds. We decided to group December funds, with end-of-school year funds plus Colour Paradise for a larger </w:t>
      </w:r>
      <w:r w:rsidR="00913EB0">
        <w:rPr>
          <w:rFonts w:ascii="Verdana" w:hAnsi="Verdana"/>
          <w:sz w:val="20"/>
          <w:szCs w:val="20"/>
        </w:rPr>
        <w:t xml:space="preserve">fun </w:t>
      </w:r>
      <w:r w:rsidR="00AC2C13">
        <w:rPr>
          <w:rFonts w:ascii="Verdana" w:hAnsi="Verdana"/>
          <w:sz w:val="20"/>
          <w:szCs w:val="20"/>
        </w:rPr>
        <w:t>project (i.e. the bridge) that we can a</w:t>
      </w:r>
      <w:r w:rsidR="00A97A1C">
        <w:rPr>
          <w:rFonts w:ascii="Verdana" w:hAnsi="Verdana"/>
          <w:sz w:val="20"/>
          <w:szCs w:val="20"/>
        </w:rPr>
        <w:t>nnounce to teachers and parents in May as long as the sand area has a definite date to be fixed.</w:t>
      </w:r>
      <w:r w:rsidR="00AC2C13">
        <w:rPr>
          <w:rFonts w:ascii="Verdana" w:hAnsi="Verdana"/>
          <w:sz w:val="20"/>
          <w:szCs w:val="20"/>
        </w:rPr>
        <w:t xml:space="preserve"> The Colour Paradise fundraiser will go out </w:t>
      </w:r>
      <w:r w:rsidR="00B85813">
        <w:rPr>
          <w:rFonts w:ascii="Verdana" w:hAnsi="Verdana"/>
          <w:sz w:val="20"/>
          <w:szCs w:val="20"/>
        </w:rPr>
        <w:t xml:space="preserve">to students </w:t>
      </w:r>
      <w:r w:rsidR="00AC2C13">
        <w:rPr>
          <w:rFonts w:ascii="Verdana" w:hAnsi="Verdana"/>
          <w:sz w:val="20"/>
          <w:szCs w:val="20"/>
        </w:rPr>
        <w:t>in April with funds designated to the Greening Committee.</w:t>
      </w:r>
      <w:r w:rsidR="00913EB0">
        <w:rPr>
          <w:rFonts w:ascii="Verdana" w:hAnsi="Verdana"/>
          <w:sz w:val="20"/>
          <w:szCs w:val="20"/>
        </w:rPr>
        <w:t xml:space="preserve"> Jen Clarke will come to the April meeting to talk about a proposal from the Kindergarten teachers. Their idea involves the space around the shed that can be used by all students.</w:t>
      </w:r>
    </w:p>
    <w:p w14:paraId="60B49478" w14:textId="1DFEA259" w:rsidR="00B008CD" w:rsidRDefault="002320FE" w:rsidP="002320FE">
      <w:pPr>
        <w:pStyle w:val="NoSpacing"/>
        <w:rPr>
          <w:rFonts w:ascii="Verdana" w:hAnsi="Verdana"/>
          <w:sz w:val="20"/>
          <w:szCs w:val="20"/>
        </w:rPr>
      </w:pPr>
      <w:r w:rsidRPr="00CA6782">
        <w:rPr>
          <w:rFonts w:ascii="Verdana" w:hAnsi="Verdana"/>
          <w:b/>
          <w:sz w:val="20"/>
          <w:szCs w:val="20"/>
        </w:rPr>
        <w:t>3.</w:t>
      </w:r>
      <w:r w:rsidR="001D68DC">
        <w:rPr>
          <w:rFonts w:ascii="Verdana" w:hAnsi="Verdana"/>
          <w:b/>
          <w:sz w:val="20"/>
          <w:szCs w:val="20"/>
        </w:rPr>
        <w:t xml:space="preserve"> Project &amp; Updates:</w:t>
      </w:r>
      <w:r w:rsidR="00BA6D7F" w:rsidRPr="00CA6782">
        <w:rPr>
          <w:rFonts w:ascii="Verdana" w:hAnsi="Verdana"/>
          <w:b/>
          <w:sz w:val="20"/>
          <w:szCs w:val="20"/>
        </w:rPr>
        <w:t xml:space="preserve"> </w:t>
      </w:r>
      <w:r w:rsidR="001D68DC">
        <w:rPr>
          <w:rFonts w:ascii="Verdana" w:hAnsi="Verdana"/>
          <w:sz w:val="20"/>
          <w:szCs w:val="20"/>
        </w:rPr>
        <w:t xml:space="preserve">Our first priority is to get the sand problem fixed in the back area and sand added to the Kindie area. </w:t>
      </w:r>
      <w:r w:rsidR="001D68DC" w:rsidRPr="00850D9D">
        <w:rPr>
          <w:rFonts w:ascii="Verdana" w:hAnsi="Verdana"/>
          <w:b/>
          <w:sz w:val="20"/>
          <w:szCs w:val="20"/>
        </w:rPr>
        <w:t>Sally</w:t>
      </w:r>
      <w:r w:rsidR="001D68DC">
        <w:rPr>
          <w:rFonts w:ascii="Verdana" w:hAnsi="Verdana"/>
          <w:sz w:val="20"/>
          <w:szCs w:val="20"/>
        </w:rPr>
        <w:t xml:space="preserve"> will contact PW Concrete this week to see if they are willing to donate any time or services to do with the sand (and the rocks for the no-mow). </w:t>
      </w:r>
      <w:r w:rsidR="00F50BF7">
        <w:rPr>
          <w:rFonts w:ascii="Verdana" w:hAnsi="Verdana"/>
          <w:sz w:val="20"/>
          <w:szCs w:val="20"/>
        </w:rPr>
        <w:t>Sally had talked with them in the Fall about our projects. Our idea is to dig up half of the sand in the back</w:t>
      </w:r>
      <w:r w:rsidR="00850D9D">
        <w:rPr>
          <w:rFonts w:ascii="Verdana" w:hAnsi="Verdana"/>
          <w:sz w:val="20"/>
          <w:szCs w:val="20"/>
        </w:rPr>
        <w:t>,</w:t>
      </w:r>
      <w:r w:rsidR="00F50BF7">
        <w:rPr>
          <w:rFonts w:ascii="Verdana" w:hAnsi="Verdana"/>
          <w:sz w:val="20"/>
          <w:szCs w:val="20"/>
        </w:rPr>
        <w:t xml:space="preserve"> add a layer of gravel (maybe 4</w:t>
      </w:r>
      <w:r w:rsidR="00850D9D">
        <w:rPr>
          <w:rFonts w:ascii="Verdana" w:hAnsi="Verdana"/>
          <w:sz w:val="20"/>
          <w:szCs w:val="20"/>
        </w:rPr>
        <w:t xml:space="preserve"> </w:t>
      </w:r>
      <w:r w:rsidR="00F50BF7">
        <w:rPr>
          <w:rFonts w:ascii="Verdana" w:hAnsi="Verdana"/>
          <w:sz w:val="20"/>
          <w:szCs w:val="20"/>
        </w:rPr>
        <w:t xml:space="preserve">in.), fill the sand back in and then fix the other side. Then add gravel and sand to the Kindie area. </w:t>
      </w:r>
      <w:r w:rsidR="00F50BF7" w:rsidRPr="00850D9D">
        <w:rPr>
          <w:rFonts w:ascii="Verdana" w:hAnsi="Verdana"/>
          <w:b/>
          <w:sz w:val="20"/>
          <w:szCs w:val="20"/>
        </w:rPr>
        <w:t>Roger</w:t>
      </w:r>
      <w:r w:rsidR="00F50BF7">
        <w:rPr>
          <w:rFonts w:ascii="Verdana" w:hAnsi="Verdana"/>
          <w:sz w:val="20"/>
          <w:szCs w:val="20"/>
        </w:rPr>
        <w:t xml:space="preserve"> is willing to remove a section of the fence to facilitate the work to be done in the Kindie zone. If the ground stays solid enough, now </w:t>
      </w:r>
      <w:r w:rsidR="00850D9D">
        <w:rPr>
          <w:rFonts w:ascii="Verdana" w:hAnsi="Verdana"/>
          <w:sz w:val="20"/>
          <w:szCs w:val="20"/>
        </w:rPr>
        <w:t>would</w:t>
      </w:r>
      <w:r w:rsidR="00F50BF7">
        <w:rPr>
          <w:rFonts w:ascii="Verdana" w:hAnsi="Verdana"/>
          <w:sz w:val="20"/>
          <w:szCs w:val="20"/>
        </w:rPr>
        <w:t xml:space="preserve"> be the time to go ahead with the work before the contractors</w:t>
      </w:r>
      <w:r w:rsidR="00B85813">
        <w:rPr>
          <w:rFonts w:ascii="Verdana" w:hAnsi="Verdana"/>
          <w:sz w:val="20"/>
          <w:szCs w:val="20"/>
        </w:rPr>
        <w:t>’</w:t>
      </w:r>
      <w:r w:rsidR="00F50BF7">
        <w:rPr>
          <w:rFonts w:ascii="Verdana" w:hAnsi="Verdana"/>
          <w:sz w:val="20"/>
          <w:szCs w:val="20"/>
        </w:rPr>
        <w:t xml:space="preserve"> schedules fill up. If PW Concrete is not available, </w:t>
      </w:r>
      <w:r w:rsidR="00F50BF7" w:rsidRPr="00850D9D">
        <w:rPr>
          <w:rFonts w:ascii="Verdana" w:hAnsi="Verdana"/>
          <w:b/>
          <w:sz w:val="20"/>
          <w:szCs w:val="20"/>
        </w:rPr>
        <w:t>Mandy</w:t>
      </w:r>
      <w:r w:rsidR="00F50BF7">
        <w:rPr>
          <w:rFonts w:ascii="Verdana" w:hAnsi="Verdana"/>
          <w:sz w:val="20"/>
          <w:szCs w:val="20"/>
        </w:rPr>
        <w:t xml:space="preserve"> will get three quotes for contractors to work on sand areas, berm, posts, rocks and both front and butterfly gardens, plus the Spring/Fall cleanups ($500 for each season). </w:t>
      </w:r>
    </w:p>
    <w:p w14:paraId="7ACCB864" w14:textId="77777777" w:rsidR="002D7CEA" w:rsidRPr="00CA6782" w:rsidRDefault="002D7CEA" w:rsidP="002320FE">
      <w:pPr>
        <w:pStyle w:val="NoSpacing"/>
        <w:rPr>
          <w:rFonts w:ascii="Verdana" w:hAnsi="Verdana"/>
          <w:sz w:val="20"/>
          <w:szCs w:val="20"/>
        </w:rPr>
      </w:pPr>
    </w:p>
    <w:p w14:paraId="04CE826D" w14:textId="15E454D7" w:rsidR="00E57473" w:rsidRPr="00CA6782" w:rsidRDefault="00CB483B" w:rsidP="00BF3165">
      <w:pPr>
        <w:pStyle w:val="NoSpacing"/>
        <w:rPr>
          <w:rFonts w:ascii="Verdana" w:hAnsi="Verdana"/>
          <w:sz w:val="20"/>
          <w:szCs w:val="20"/>
        </w:rPr>
      </w:pPr>
      <w:r w:rsidRPr="00CA6782">
        <w:rPr>
          <w:rFonts w:ascii="Verdana" w:hAnsi="Verdana"/>
          <w:b/>
          <w:sz w:val="20"/>
          <w:szCs w:val="20"/>
        </w:rPr>
        <w:t>4</w:t>
      </w:r>
      <w:r w:rsidR="00FD2793" w:rsidRPr="00CA6782">
        <w:rPr>
          <w:rFonts w:ascii="Verdana" w:hAnsi="Verdana"/>
          <w:b/>
          <w:sz w:val="20"/>
          <w:szCs w:val="20"/>
        </w:rPr>
        <w:t xml:space="preserve">. </w:t>
      </w:r>
      <w:r w:rsidR="00AB605A" w:rsidRPr="00CA6782">
        <w:rPr>
          <w:rFonts w:ascii="Verdana" w:hAnsi="Verdana"/>
          <w:b/>
          <w:sz w:val="20"/>
          <w:szCs w:val="20"/>
        </w:rPr>
        <w:t xml:space="preserve">No-Mow </w:t>
      </w:r>
      <w:r w:rsidR="00AC353D">
        <w:rPr>
          <w:rFonts w:ascii="Verdana" w:hAnsi="Verdana"/>
          <w:b/>
          <w:sz w:val="20"/>
          <w:szCs w:val="20"/>
        </w:rPr>
        <w:t>Area</w:t>
      </w:r>
      <w:r w:rsidR="00E80DFC" w:rsidRPr="00CA6782">
        <w:rPr>
          <w:rFonts w:ascii="Verdana" w:hAnsi="Verdana"/>
          <w:sz w:val="20"/>
          <w:szCs w:val="20"/>
        </w:rPr>
        <w:t xml:space="preserve">: </w:t>
      </w:r>
      <w:r w:rsidR="00F50BF7" w:rsidRPr="00850D9D">
        <w:rPr>
          <w:rFonts w:ascii="Verdana" w:hAnsi="Verdana"/>
          <w:b/>
          <w:sz w:val="20"/>
          <w:szCs w:val="20"/>
        </w:rPr>
        <w:t>Ingrid</w:t>
      </w:r>
      <w:r w:rsidR="00F50BF7">
        <w:rPr>
          <w:rFonts w:ascii="Verdana" w:hAnsi="Verdana"/>
          <w:sz w:val="20"/>
          <w:szCs w:val="20"/>
        </w:rPr>
        <w:t xml:space="preserve"> will write to the Region of Waterloo to see about an extension for the use of the grant funds of $2000. The grant was t</w:t>
      </w:r>
      <w:r w:rsidR="00C971A4">
        <w:rPr>
          <w:rFonts w:ascii="Verdana" w:hAnsi="Verdana"/>
          <w:sz w:val="20"/>
          <w:szCs w:val="20"/>
        </w:rPr>
        <w:t xml:space="preserve">o be used by April 2015 but we ran into contractor delays. </w:t>
      </w:r>
      <w:r w:rsidR="00F50BF7">
        <w:rPr>
          <w:rFonts w:ascii="Verdana" w:hAnsi="Verdana"/>
          <w:sz w:val="20"/>
          <w:szCs w:val="20"/>
        </w:rPr>
        <w:t xml:space="preserve">So far the cedar pergola has been built ($815.92) and native plants were planted during our October work day. </w:t>
      </w:r>
      <w:r w:rsidR="00C971A4" w:rsidRPr="00850D9D">
        <w:rPr>
          <w:rFonts w:ascii="Verdana" w:hAnsi="Verdana"/>
          <w:b/>
          <w:sz w:val="20"/>
          <w:szCs w:val="20"/>
        </w:rPr>
        <w:t xml:space="preserve">Sally </w:t>
      </w:r>
      <w:r w:rsidR="00C971A4">
        <w:rPr>
          <w:rFonts w:ascii="Verdana" w:hAnsi="Verdana"/>
          <w:sz w:val="20"/>
          <w:szCs w:val="20"/>
        </w:rPr>
        <w:t xml:space="preserve">will verify if donated rocks are coming from PW Concrete. </w:t>
      </w:r>
      <w:r w:rsidR="00C971A4" w:rsidRPr="00850D9D">
        <w:rPr>
          <w:rFonts w:ascii="Verdana" w:hAnsi="Verdana"/>
          <w:b/>
          <w:sz w:val="20"/>
          <w:szCs w:val="20"/>
        </w:rPr>
        <w:t>Mandy</w:t>
      </w:r>
      <w:r w:rsidR="00C971A4">
        <w:rPr>
          <w:rFonts w:ascii="Verdana" w:hAnsi="Verdana"/>
          <w:sz w:val="20"/>
          <w:szCs w:val="20"/>
        </w:rPr>
        <w:t xml:space="preserve"> to verify whether a colleague of her husband will be available to help with the sign. Otherwise, Sally has a contact from Heritage Design to make the sign that </w:t>
      </w:r>
      <w:r w:rsidR="00B85813">
        <w:rPr>
          <w:rFonts w:ascii="Verdana" w:hAnsi="Verdana"/>
          <w:sz w:val="20"/>
          <w:szCs w:val="20"/>
        </w:rPr>
        <w:t>she</w:t>
      </w:r>
      <w:r w:rsidR="00C971A4">
        <w:rPr>
          <w:rFonts w:ascii="Verdana" w:hAnsi="Verdana"/>
          <w:sz w:val="20"/>
          <w:szCs w:val="20"/>
        </w:rPr>
        <w:t xml:space="preserve"> designs. </w:t>
      </w:r>
      <w:r w:rsidR="00C971A4" w:rsidRPr="00850D9D">
        <w:rPr>
          <w:rFonts w:ascii="Verdana" w:hAnsi="Verdana"/>
          <w:b/>
          <w:sz w:val="20"/>
          <w:szCs w:val="20"/>
        </w:rPr>
        <w:t>Kathy</w:t>
      </w:r>
      <w:r w:rsidR="00C971A4">
        <w:rPr>
          <w:rFonts w:ascii="Verdana" w:hAnsi="Verdana"/>
          <w:sz w:val="20"/>
          <w:szCs w:val="20"/>
        </w:rPr>
        <w:t xml:space="preserve"> will ask for teacher feedback regarding what should be included in the resource kits: our ideas include identification guides (trees, plants, birds, insects), binoculars, bug catchers and magnifying glasses. There cou</w:t>
      </w:r>
      <w:r w:rsidR="00A63A47">
        <w:rPr>
          <w:rFonts w:ascii="Verdana" w:hAnsi="Verdana"/>
          <w:sz w:val="20"/>
          <w:szCs w:val="20"/>
        </w:rPr>
        <w:t>ld be two kits: one for primary and</w:t>
      </w:r>
      <w:bookmarkStart w:id="0" w:name="_GoBack"/>
      <w:bookmarkEnd w:id="0"/>
      <w:r w:rsidR="00C971A4">
        <w:rPr>
          <w:rFonts w:ascii="Verdana" w:hAnsi="Verdana"/>
          <w:sz w:val="20"/>
          <w:szCs w:val="20"/>
        </w:rPr>
        <w:t xml:space="preserve"> one for junior/intermediate. </w:t>
      </w:r>
    </w:p>
    <w:p w14:paraId="612EB0C9" w14:textId="3FFF0091" w:rsidR="00B94D08" w:rsidRDefault="00AB605A" w:rsidP="001E2579">
      <w:pPr>
        <w:pStyle w:val="NoSpacing"/>
        <w:rPr>
          <w:rFonts w:ascii="Verdana" w:hAnsi="Verdana"/>
          <w:b/>
          <w:sz w:val="20"/>
          <w:szCs w:val="20"/>
        </w:rPr>
      </w:pPr>
      <w:r w:rsidRPr="00CA6782">
        <w:rPr>
          <w:rFonts w:ascii="Verdana" w:hAnsi="Verdana"/>
          <w:b/>
          <w:sz w:val="20"/>
          <w:szCs w:val="20"/>
        </w:rPr>
        <w:tab/>
      </w:r>
    </w:p>
    <w:p w14:paraId="730E16DA" w14:textId="2108158B" w:rsidR="00123C43" w:rsidRDefault="00CB483B" w:rsidP="00921BB6">
      <w:pPr>
        <w:pStyle w:val="NoSpacing"/>
        <w:rPr>
          <w:rFonts w:ascii="Verdana" w:hAnsi="Verdana"/>
          <w:sz w:val="20"/>
          <w:szCs w:val="20"/>
        </w:rPr>
      </w:pPr>
      <w:r w:rsidRPr="00CA6782">
        <w:rPr>
          <w:rFonts w:ascii="Verdana" w:hAnsi="Verdana"/>
          <w:b/>
          <w:sz w:val="20"/>
          <w:szCs w:val="20"/>
        </w:rPr>
        <w:lastRenderedPageBreak/>
        <w:t>5</w:t>
      </w:r>
      <w:r w:rsidR="00FD2793" w:rsidRPr="00CA6782">
        <w:rPr>
          <w:rFonts w:ascii="Verdana" w:hAnsi="Verdana"/>
          <w:b/>
          <w:sz w:val="20"/>
          <w:szCs w:val="20"/>
        </w:rPr>
        <w:t xml:space="preserve">. </w:t>
      </w:r>
      <w:r w:rsidR="00C971A4">
        <w:rPr>
          <w:rFonts w:ascii="Verdana" w:hAnsi="Verdana"/>
          <w:b/>
          <w:sz w:val="20"/>
          <w:szCs w:val="20"/>
        </w:rPr>
        <w:t>Programs – Adopt-a-Tree</w:t>
      </w:r>
      <w:r w:rsidR="00B85813">
        <w:rPr>
          <w:rFonts w:ascii="Verdana" w:hAnsi="Verdana"/>
          <w:b/>
          <w:sz w:val="20"/>
          <w:szCs w:val="20"/>
        </w:rPr>
        <w:t xml:space="preserve"> </w:t>
      </w:r>
      <w:r w:rsidR="002A30E7">
        <w:rPr>
          <w:rFonts w:ascii="Verdana" w:hAnsi="Verdana"/>
          <w:b/>
          <w:sz w:val="20"/>
          <w:szCs w:val="20"/>
        </w:rPr>
        <w:t>(AAT)</w:t>
      </w:r>
      <w:r w:rsidR="00C971A4">
        <w:rPr>
          <w:rFonts w:ascii="Verdana" w:hAnsi="Verdana"/>
          <w:b/>
          <w:sz w:val="20"/>
          <w:szCs w:val="20"/>
        </w:rPr>
        <w:t>:</w:t>
      </w:r>
      <w:r w:rsidR="00E80DFC" w:rsidRPr="00CA6782">
        <w:rPr>
          <w:rFonts w:ascii="Verdana" w:hAnsi="Verdana"/>
          <w:sz w:val="20"/>
          <w:szCs w:val="20"/>
        </w:rPr>
        <w:t xml:space="preserve"> </w:t>
      </w:r>
      <w:r w:rsidR="00C971A4">
        <w:rPr>
          <w:rFonts w:ascii="Verdana" w:hAnsi="Verdana"/>
          <w:sz w:val="20"/>
          <w:szCs w:val="20"/>
        </w:rPr>
        <w:t>Sally has had some fee</w:t>
      </w:r>
      <w:r w:rsidR="002A30E7">
        <w:rPr>
          <w:rFonts w:ascii="Verdana" w:hAnsi="Verdana"/>
          <w:sz w:val="20"/>
          <w:szCs w:val="20"/>
        </w:rPr>
        <w:t>dback about teacher confusion regarding</w:t>
      </w:r>
      <w:r w:rsidR="00C971A4">
        <w:rPr>
          <w:rFonts w:ascii="Verdana" w:hAnsi="Verdana"/>
          <w:sz w:val="20"/>
          <w:szCs w:val="20"/>
        </w:rPr>
        <w:t xml:space="preserve"> the program. We will try to communicate mo</w:t>
      </w:r>
      <w:r w:rsidR="000026F3">
        <w:rPr>
          <w:rFonts w:ascii="Verdana" w:hAnsi="Verdana"/>
          <w:sz w:val="20"/>
          <w:szCs w:val="20"/>
        </w:rPr>
        <w:t>re frequently in different ways:</w:t>
      </w:r>
      <w:r w:rsidR="00C971A4">
        <w:rPr>
          <w:rFonts w:ascii="Verdana" w:hAnsi="Verdana"/>
          <w:sz w:val="20"/>
          <w:szCs w:val="20"/>
        </w:rPr>
        <w:t xml:space="preserve"> </w:t>
      </w:r>
      <w:r w:rsidR="000026F3">
        <w:rPr>
          <w:rFonts w:ascii="Verdana" w:hAnsi="Verdana"/>
          <w:sz w:val="20"/>
          <w:szCs w:val="20"/>
        </w:rPr>
        <w:t>morning a</w:t>
      </w:r>
      <w:r w:rsidR="00C971A4">
        <w:rPr>
          <w:rFonts w:ascii="Verdana" w:hAnsi="Verdana"/>
          <w:sz w:val="20"/>
          <w:szCs w:val="20"/>
        </w:rPr>
        <w:t xml:space="preserve">nnouncements, </w:t>
      </w:r>
      <w:r w:rsidR="00A81C59">
        <w:rPr>
          <w:rFonts w:ascii="Verdana" w:hAnsi="Verdana"/>
          <w:sz w:val="20"/>
          <w:szCs w:val="20"/>
        </w:rPr>
        <w:t xml:space="preserve">signage in classrooms, working with the Eco-team and keeping the AAT </w:t>
      </w:r>
      <w:r w:rsidR="000026F3">
        <w:rPr>
          <w:rFonts w:ascii="Verdana" w:hAnsi="Verdana"/>
          <w:sz w:val="20"/>
          <w:szCs w:val="20"/>
        </w:rPr>
        <w:t xml:space="preserve">binder </w:t>
      </w:r>
      <w:r w:rsidR="00123C43">
        <w:rPr>
          <w:rFonts w:ascii="Verdana" w:hAnsi="Verdana"/>
          <w:sz w:val="20"/>
          <w:szCs w:val="20"/>
        </w:rPr>
        <w:t xml:space="preserve">available </w:t>
      </w:r>
      <w:r w:rsidR="00A81C59">
        <w:rPr>
          <w:rFonts w:ascii="Verdana" w:hAnsi="Verdana"/>
          <w:sz w:val="20"/>
          <w:szCs w:val="20"/>
        </w:rPr>
        <w:t xml:space="preserve">in the staffroom or library. </w:t>
      </w:r>
      <w:r w:rsidR="00A81C59" w:rsidRPr="00850D9D">
        <w:rPr>
          <w:rFonts w:ascii="Verdana" w:hAnsi="Verdana"/>
          <w:b/>
          <w:sz w:val="20"/>
          <w:szCs w:val="20"/>
        </w:rPr>
        <w:t>Kathy</w:t>
      </w:r>
      <w:r w:rsidR="00A81C59">
        <w:rPr>
          <w:rFonts w:ascii="Verdana" w:hAnsi="Verdana"/>
          <w:sz w:val="20"/>
          <w:szCs w:val="20"/>
        </w:rPr>
        <w:t xml:space="preserve"> will update the binder with the teachers/classes that have signed up from her October 21</w:t>
      </w:r>
      <w:r w:rsidR="00A81C59" w:rsidRPr="00A81C59">
        <w:rPr>
          <w:rFonts w:ascii="Verdana" w:hAnsi="Verdana"/>
          <w:sz w:val="20"/>
          <w:szCs w:val="20"/>
          <w:vertAlign w:val="superscript"/>
        </w:rPr>
        <w:t>st</w:t>
      </w:r>
      <w:r w:rsidR="000026F3">
        <w:rPr>
          <w:rFonts w:ascii="Verdana" w:hAnsi="Verdana"/>
          <w:sz w:val="20"/>
          <w:szCs w:val="20"/>
        </w:rPr>
        <w:t xml:space="preserve"> </w:t>
      </w:r>
      <w:r w:rsidR="00A81C59">
        <w:rPr>
          <w:rFonts w:ascii="Verdana" w:hAnsi="Verdana"/>
          <w:sz w:val="20"/>
          <w:szCs w:val="20"/>
        </w:rPr>
        <w:t xml:space="preserve">email. </w:t>
      </w:r>
      <w:r w:rsidR="00C971A4">
        <w:rPr>
          <w:rFonts w:ascii="Verdana" w:hAnsi="Verdana"/>
          <w:sz w:val="20"/>
          <w:szCs w:val="20"/>
        </w:rPr>
        <w:t xml:space="preserve">Sally has completed over half of the tree profiles to go to the classrooms. </w:t>
      </w:r>
      <w:r w:rsidR="000026F3" w:rsidRPr="00850D9D">
        <w:rPr>
          <w:rFonts w:ascii="Verdana" w:hAnsi="Verdana"/>
          <w:b/>
          <w:sz w:val="20"/>
          <w:szCs w:val="20"/>
        </w:rPr>
        <w:t>Roger</w:t>
      </w:r>
      <w:r w:rsidR="000026F3">
        <w:rPr>
          <w:rFonts w:ascii="Verdana" w:hAnsi="Verdana"/>
          <w:sz w:val="20"/>
          <w:szCs w:val="20"/>
        </w:rPr>
        <w:t xml:space="preserve"> will consult with the map of original board-planted trees so Sally can finish the profiles. </w:t>
      </w:r>
      <w:r w:rsidR="00C971A4" w:rsidRPr="00850D9D">
        <w:rPr>
          <w:rFonts w:ascii="Verdana" w:hAnsi="Verdana"/>
          <w:b/>
          <w:sz w:val="20"/>
          <w:szCs w:val="20"/>
        </w:rPr>
        <w:t>Ingrid</w:t>
      </w:r>
      <w:r w:rsidR="00C971A4">
        <w:rPr>
          <w:rFonts w:ascii="Verdana" w:hAnsi="Verdana"/>
          <w:sz w:val="20"/>
          <w:szCs w:val="20"/>
        </w:rPr>
        <w:t xml:space="preserve"> will </w:t>
      </w:r>
      <w:r w:rsidR="00A81C59">
        <w:rPr>
          <w:rFonts w:ascii="Verdana" w:hAnsi="Verdana"/>
          <w:sz w:val="20"/>
          <w:szCs w:val="20"/>
        </w:rPr>
        <w:t xml:space="preserve">help </w:t>
      </w:r>
      <w:r w:rsidR="00C971A4">
        <w:rPr>
          <w:rFonts w:ascii="Verdana" w:hAnsi="Verdana"/>
          <w:sz w:val="20"/>
          <w:szCs w:val="20"/>
        </w:rPr>
        <w:t xml:space="preserve">proof </w:t>
      </w:r>
      <w:r w:rsidR="000026F3">
        <w:rPr>
          <w:rFonts w:ascii="Verdana" w:hAnsi="Verdana"/>
          <w:sz w:val="20"/>
          <w:szCs w:val="20"/>
        </w:rPr>
        <w:t xml:space="preserve">the profiles and purchase 25 frames (8 ½ x 11 plastic/plexiglass certificate frames) for the AAT certificates. These will be posted in each classroom. </w:t>
      </w:r>
      <w:r w:rsidR="00123C43" w:rsidRPr="00850D9D">
        <w:rPr>
          <w:rFonts w:ascii="Verdana" w:hAnsi="Verdana"/>
          <w:b/>
          <w:sz w:val="20"/>
          <w:szCs w:val="20"/>
        </w:rPr>
        <w:t>Sally</w:t>
      </w:r>
      <w:r w:rsidR="00123C43">
        <w:rPr>
          <w:rFonts w:ascii="Verdana" w:hAnsi="Verdana"/>
          <w:sz w:val="20"/>
          <w:szCs w:val="20"/>
        </w:rPr>
        <w:t xml:space="preserve"> and </w:t>
      </w:r>
      <w:r w:rsidR="00123C43" w:rsidRPr="00850D9D">
        <w:rPr>
          <w:rFonts w:ascii="Verdana" w:hAnsi="Verdana"/>
          <w:b/>
          <w:sz w:val="20"/>
          <w:szCs w:val="20"/>
        </w:rPr>
        <w:t>Ingrid</w:t>
      </w:r>
      <w:r w:rsidR="00123C43">
        <w:rPr>
          <w:rFonts w:ascii="Verdana" w:hAnsi="Verdana"/>
          <w:sz w:val="20"/>
          <w:szCs w:val="20"/>
        </w:rPr>
        <w:t xml:space="preserve"> will meet to finish the profiles</w:t>
      </w:r>
      <w:r w:rsidR="002A30E7">
        <w:rPr>
          <w:rFonts w:ascii="Verdana" w:hAnsi="Verdana"/>
          <w:sz w:val="20"/>
          <w:szCs w:val="20"/>
        </w:rPr>
        <w:t xml:space="preserve"> </w:t>
      </w:r>
      <w:r w:rsidR="00B85813">
        <w:rPr>
          <w:rFonts w:ascii="Verdana" w:hAnsi="Verdana"/>
          <w:sz w:val="20"/>
          <w:szCs w:val="20"/>
        </w:rPr>
        <w:t xml:space="preserve">that </w:t>
      </w:r>
      <w:r w:rsidR="002A30E7">
        <w:rPr>
          <w:rFonts w:ascii="Verdana" w:hAnsi="Verdana"/>
          <w:sz w:val="20"/>
          <w:szCs w:val="20"/>
        </w:rPr>
        <w:t>will</w:t>
      </w:r>
      <w:r w:rsidR="000026F3">
        <w:rPr>
          <w:rFonts w:ascii="Verdana" w:hAnsi="Verdana"/>
          <w:sz w:val="20"/>
          <w:szCs w:val="20"/>
        </w:rPr>
        <w:t xml:space="preserve"> be laminated for durability and can be taken outdoors with the class, as well as posted in the rooms. </w:t>
      </w:r>
      <w:r w:rsidR="000026F3" w:rsidRPr="00850D9D">
        <w:rPr>
          <w:rFonts w:ascii="Verdana" w:hAnsi="Verdana"/>
          <w:b/>
          <w:sz w:val="20"/>
          <w:szCs w:val="20"/>
        </w:rPr>
        <w:t>Roger</w:t>
      </w:r>
      <w:r w:rsidR="000026F3">
        <w:rPr>
          <w:rFonts w:ascii="Verdana" w:hAnsi="Verdana"/>
          <w:sz w:val="20"/>
          <w:szCs w:val="20"/>
        </w:rPr>
        <w:t xml:space="preserve"> will check on the cost of a partial roll of laminate to be purchased using Footprints funds.  </w:t>
      </w:r>
      <w:r w:rsidR="00123C43">
        <w:rPr>
          <w:rFonts w:ascii="Verdana" w:hAnsi="Verdana"/>
          <w:sz w:val="20"/>
          <w:szCs w:val="20"/>
        </w:rPr>
        <w:t xml:space="preserve">Another copy of the tree profile will be put in the binder. </w:t>
      </w:r>
    </w:p>
    <w:p w14:paraId="682342A5" w14:textId="77777777" w:rsidR="00123C43" w:rsidRDefault="00123C43" w:rsidP="00921BB6">
      <w:pPr>
        <w:pStyle w:val="NoSpacing"/>
        <w:rPr>
          <w:rFonts w:ascii="Verdana" w:hAnsi="Verdana"/>
          <w:sz w:val="20"/>
          <w:szCs w:val="20"/>
        </w:rPr>
      </w:pPr>
    </w:p>
    <w:p w14:paraId="5740ECAE" w14:textId="633A1810" w:rsidR="00E80DFC" w:rsidRPr="00CA6782" w:rsidRDefault="000026F3" w:rsidP="00921BB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would also like to form a partnership with the Eco-team run by Norilynn Epp and Shyla Sones. </w:t>
      </w:r>
      <w:r w:rsidR="00123C43" w:rsidRPr="00850D9D">
        <w:rPr>
          <w:rFonts w:ascii="Verdana" w:hAnsi="Verdana"/>
          <w:b/>
          <w:sz w:val="20"/>
          <w:szCs w:val="20"/>
        </w:rPr>
        <w:t>Sally</w:t>
      </w:r>
      <w:r w:rsidR="00123C43">
        <w:rPr>
          <w:rFonts w:ascii="Verdana" w:hAnsi="Verdana"/>
          <w:sz w:val="20"/>
          <w:szCs w:val="20"/>
        </w:rPr>
        <w:t xml:space="preserve"> will send out an invitation to see how a partnership might work and if they would like to join a Footprints meeting or even meet during a nutrition break.</w:t>
      </w:r>
    </w:p>
    <w:p w14:paraId="70C4AAFF" w14:textId="77777777" w:rsidR="00E80DFC" w:rsidRPr="00CA6782" w:rsidRDefault="00E80DFC" w:rsidP="00E80DFC">
      <w:pPr>
        <w:pStyle w:val="NoSpacing"/>
        <w:rPr>
          <w:rFonts w:ascii="Verdana" w:hAnsi="Verdana"/>
          <w:sz w:val="20"/>
          <w:szCs w:val="20"/>
        </w:rPr>
      </w:pPr>
    </w:p>
    <w:p w14:paraId="28417E67" w14:textId="74949CAF" w:rsidR="00AA6C97" w:rsidRDefault="00CB483B" w:rsidP="001E2579">
      <w:pPr>
        <w:pStyle w:val="NoSpacing"/>
        <w:rPr>
          <w:rFonts w:ascii="Verdana" w:hAnsi="Verdana"/>
          <w:sz w:val="20"/>
          <w:szCs w:val="20"/>
        </w:rPr>
      </w:pPr>
      <w:r w:rsidRPr="00CA6782">
        <w:rPr>
          <w:rFonts w:ascii="Verdana" w:hAnsi="Verdana"/>
          <w:b/>
          <w:sz w:val="20"/>
          <w:szCs w:val="20"/>
        </w:rPr>
        <w:t>6</w:t>
      </w:r>
      <w:r w:rsidR="00FD2793" w:rsidRPr="00CA6782">
        <w:rPr>
          <w:rFonts w:ascii="Verdana" w:hAnsi="Verdana"/>
          <w:b/>
          <w:sz w:val="20"/>
          <w:szCs w:val="20"/>
        </w:rPr>
        <w:t xml:space="preserve">. </w:t>
      </w:r>
      <w:r w:rsidR="002A30E7">
        <w:rPr>
          <w:rFonts w:ascii="Verdana" w:hAnsi="Verdana"/>
          <w:b/>
          <w:sz w:val="20"/>
          <w:szCs w:val="20"/>
        </w:rPr>
        <w:t>Spring Work Day – Sat. June 6, 2015:</w:t>
      </w:r>
      <w:r w:rsidR="005556A5">
        <w:rPr>
          <w:rFonts w:ascii="Verdana" w:hAnsi="Verdana"/>
          <w:sz w:val="20"/>
          <w:szCs w:val="20"/>
        </w:rPr>
        <w:t xml:space="preserve"> </w:t>
      </w:r>
      <w:r w:rsidR="002A30E7">
        <w:rPr>
          <w:rFonts w:ascii="Verdana" w:hAnsi="Verdana"/>
          <w:sz w:val="20"/>
          <w:szCs w:val="20"/>
        </w:rPr>
        <w:t xml:space="preserve">Our work day will be from 9 until 2. We will have three communications with the school community that </w:t>
      </w:r>
      <w:r w:rsidR="002A30E7" w:rsidRPr="00850D9D">
        <w:rPr>
          <w:rFonts w:ascii="Verdana" w:hAnsi="Verdana"/>
          <w:b/>
          <w:sz w:val="20"/>
          <w:szCs w:val="20"/>
        </w:rPr>
        <w:t>Sally</w:t>
      </w:r>
      <w:r w:rsidR="002A30E7">
        <w:rPr>
          <w:rFonts w:ascii="Verdana" w:hAnsi="Verdana"/>
          <w:sz w:val="20"/>
          <w:szCs w:val="20"/>
        </w:rPr>
        <w:t xml:space="preserve"> will create:</w:t>
      </w:r>
    </w:p>
    <w:p w14:paraId="1CA1EDF7" w14:textId="530C08AB" w:rsidR="002A30E7" w:rsidRDefault="002A30E7" w:rsidP="001E257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1. in early April</w:t>
      </w:r>
      <w:r w:rsidR="00B8581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simple Save the Date sheet </w:t>
      </w:r>
      <w:r w:rsidR="00B85813">
        <w:rPr>
          <w:rFonts w:ascii="Verdana" w:hAnsi="Verdana"/>
          <w:sz w:val="20"/>
          <w:szCs w:val="20"/>
        </w:rPr>
        <w:t>will</w:t>
      </w:r>
      <w:r>
        <w:rPr>
          <w:rFonts w:ascii="Verdana" w:hAnsi="Verdana"/>
          <w:sz w:val="20"/>
          <w:szCs w:val="20"/>
        </w:rPr>
        <w:t xml:space="preserve"> go home in planners </w:t>
      </w:r>
    </w:p>
    <w:p w14:paraId="39A37952" w14:textId="7D66FB77" w:rsidR="002A30E7" w:rsidRDefault="002A30E7" w:rsidP="001E257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2. in May, a sheet </w:t>
      </w:r>
      <w:r w:rsidR="00B85813">
        <w:rPr>
          <w:rFonts w:ascii="Verdana" w:hAnsi="Verdana"/>
          <w:sz w:val="20"/>
          <w:szCs w:val="20"/>
        </w:rPr>
        <w:t xml:space="preserve">will go home </w:t>
      </w:r>
      <w:r>
        <w:rPr>
          <w:rFonts w:ascii="Verdana" w:hAnsi="Verdana"/>
          <w:sz w:val="20"/>
          <w:szCs w:val="20"/>
        </w:rPr>
        <w:t xml:space="preserve">with </w:t>
      </w:r>
      <w:r w:rsidR="00B85813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description of event, what to bring, work to be done and a tear-off to come back to school with attendance so we can determine numbers </w:t>
      </w:r>
    </w:p>
    <w:p w14:paraId="7D61FE7C" w14:textId="77777777" w:rsidR="00B85813" w:rsidRDefault="002A30E7" w:rsidP="001E257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3. around June 3</w:t>
      </w:r>
      <w:r w:rsidRPr="002A30E7">
        <w:rPr>
          <w:rFonts w:ascii="Verdana" w:hAnsi="Verdana"/>
          <w:sz w:val="20"/>
          <w:szCs w:val="20"/>
          <w:vertAlign w:val="superscript"/>
        </w:rPr>
        <w:t>rd</w:t>
      </w:r>
      <w:r>
        <w:rPr>
          <w:rFonts w:ascii="Verdana" w:hAnsi="Verdana"/>
          <w:sz w:val="20"/>
          <w:szCs w:val="20"/>
        </w:rPr>
        <w:t xml:space="preserve">, a sticker </w:t>
      </w:r>
      <w:r w:rsidR="00B85813">
        <w:rPr>
          <w:rFonts w:ascii="Verdana" w:hAnsi="Verdana"/>
          <w:sz w:val="20"/>
          <w:szCs w:val="20"/>
        </w:rPr>
        <w:t xml:space="preserve">will go </w:t>
      </w:r>
      <w:r>
        <w:rPr>
          <w:rFonts w:ascii="Verdana" w:hAnsi="Verdana"/>
          <w:sz w:val="20"/>
          <w:szCs w:val="20"/>
        </w:rPr>
        <w:t>in planners to remind attendees about event</w:t>
      </w:r>
    </w:p>
    <w:p w14:paraId="046B618D" w14:textId="336CD542" w:rsidR="002A30E7" w:rsidRDefault="002A30E7" w:rsidP="001E257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63755DE" w14:textId="713E0257" w:rsidR="00A97A1C" w:rsidRDefault="00A97A1C" w:rsidP="001E257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Closer to the work day, </w:t>
      </w:r>
      <w:r w:rsidRPr="00850D9D">
        <w:rPr>
          <w:rFonts w:ascii="Verdana" w:hAnsi="Verdana"/>
          <w:b/>
          <w:sz w:val="20"/>
          <w:szCs w:val="20"/>
        </w:rPr>
        <w:t>Sally</w:t>
      </w:r>
      <w:r>
        <w:rPr>
          <w:rFonts w:ascii="Verdana" w:hAnsi="Verdana"/>
          <w:sz w:val="20"/>
          <w:szCs w:val="20"/>
        </w:rPr>
        <w:t xml:space="preserve"> will contact local businesses that donated food and beverage</w:t>
      </w:r>
      <w:r w:rsidR="00B8581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last year. We will try to get donations earlier in the week, to free up time on the morning of the work day.</w:t>
      </w:r>
    </w:p>
    <w:p w14:paraId="44010FA4" w14:textId="686787BF" w:rsidR="007B2F60" w:rsidRPr="007B2F60" w:rsidRDefault="007B2F60" w:rsidP="00A97A1C">
      <w:pPr>
        <w:pStyle w:val="NoSpacing"/>
        <w:rPr>
          <w:rFonts w:ascii="Verdana" w:hAnsi="Verdana"/>
          <w:sz w:val="20"/>
          <w:szCs w:val="20"/>
        </w:rPr>
      </w:pPr>
    </w:p>
    <w:p w14:paraId="5D5AB62C" w14:textId="72E191D5" w:rsidR="009B5848" w:rsidRPr="009C61A5" w:rsidRDefault="00EB7EC3" w:rsidP="002320F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9C61A5">
        <w:rPr>
          <w:rFonts w:ascii="Verdana" w:hAnsi="Verdana"/>
          <w:b/>
          <w:sz w:val="20"/>
          <w:szCs w:val="20"/>
        </w:rPr>
        <w:t xml:space="preserve">. Teacher Correspondence: </w:t>
      </w:r>
      <w:r w:rsidR="00A97A1C">
        <w:rPr>
          <w:rFonts w:ascii="Verdana" w:hAnsi="Verdana"/>
          <w:sz w:val="20"/>
          <w:szCs w:val="20"/>
        </w:rPr>
        <w:t>Jen Clarke will present to the committee in April. We also discussed Kathy’s email about teacher ideas for the playground and joining together with Eco-team.</w:t>
      </w:r>
    </w:p>
    <w:p w14:paraId="1D9CB48C" w14:textId="77777777" w:rsidR="00261B14" w:rsidRDefault="00261B14" w:rsidP="002320FE">
      <w:pPr>
        <w:pStyle w:val="NoSpacing"/>
        <w:rPr>
          <w:rFonts w:ascii="Verdana" w:hAnsi="Verdana"/>
          <w:sz w:val="20"/>
          <w:szCs w:val="20"/>
        </w:rPr>
      </w:pPr>
    </w:p>
    <w:p w14:paraId="65D2221E" w14:textId="20D0AEDA" w:rsidR="00E80DFC" w:rsidRPr="00CA6782" w:rsidRDefault="00E80DFC" w:rsidP="00921BB6">
      <w:pPr>
        <w:spacing w:after="0" w:line="240" w:lineRule="auto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CA6782">
        <w:rPr>
          <w:rFonts w:ascii="Verdana" w:hAnsi="Verdana"/>
          <w:b/>
          <w:color w:val="000000" w:themeColor="text1"/>
          <w:sz w:val="20"/>
          <w:szCs w:val="20"/>
        </w:rPr>
        <w:t xml:space="preserve">The next meeting is Tuesday, </w:t>
      </w:r>
      <w:r w:rsidR="00A97A1C">
        <w:rPr>
          <w:rFonts w:ascii="Verdana" w:hAnsi="Verdana"/>
          <w:b/>
          <w:color w:val="000000" w:themeColor="text1"/>
          <w:sz w:val="20"/>
          <w:szCs w:val="20"/>
        </w:rPr>
        <w:t>April 21, 2015</w:t>
      </w:r>
      <w:r w:rsidRPr="00CA6782">
        <w:rPr>
          <w:rFonts w:ascii="Verdana" w:hAnsi="Verdana"/>
          <w:color w:val="000000" w:themeColor="text1"/>
          <w:sz w:val="20"/>
          <w:szCs w:val="20"/>
        </w:rPr>
        <w:t xml:space="preserve"> | 7:00-9:00 pm | SAB Library</w:t>
      </w:r>
    </w:p>
    <w:p w14:paraId="4973C638" w14:textId="77777777" w:rsidR="00E80DFC" w:rsidRPr="00CA6782" w:rsidRDefault="00E80DFC" w:rsidP="00E80DFC">
      <w:pPr>
        <w:spacing w:after="0" w:line="240" w:lineRule="auto"/>
        <w:ind w:left="284"/>
        <w:contextualSpacing/>
        <w:rPr>
          <w:rFonts w:ascii="Verdana" w:hAnsi="Verdana"/>
          <w:b/>
          <w:color w:val="000000" w:themeColor="text1"/>
          <w:sz w:val="20"/>
          <w:szCs w:val="20"/>
        </w:rPr>
      </w:pPr>
    </w:p>
    <w:p w14:paraId="79882CB4" w14:textId="6FAB1EAD" w:rsidR="00E80DFC" w:rsidRPr="00CA6782" w:rsidRDefault="00E80DFC" w:rsidP="00921BB6">
      <w:pPr>
        <w:spacing w:after="0" w:line="240" w:lineRule="auto"/>
        <w:contextualSpacing/>
        <w:rPr>
          <w:rFonts w:ascii="Verdana" w:hAnsi="Verdana"/>
          <w:b/>
          <w:color w:val="000000" w:themeColor="text1"/>
          <w:sz w:val="20"/>
          <w:szCs w:val="20"/>
        </w:rPr>
      </w:pPr>
      <w:r w:rsidRPr="00CA6782">
        <w:rPr>
          <w:rFonts w:ascii="Verdana" w:hAnsi="Verdana"/>
          <w:b/>
          <w:color w:val="000000" w:themeColor="text1"/>
          <w:sz w:val="20"/>
          <w:szCs w:val="20"/>
        </w:rPr>
        <w:t xml:space="preserve">The meeting adjourned at </w:t>
      </w:r>
      <w:r w:rsidR="001E2579">
        <w:rPr>
          <w:rFonts w:ascii="Verdana" w:hAnsi="Verdana"/>
          <w:b/>
          <w:color w:val="000000" w:themeColor="text1"/>
          <w:sz w:val="20"/>
          <w:szCs w:val="20"/>
        </w:rPr>
        <w:t>8:</w:t>
      </w:r>
      <w:r w:rsidR="00A97A1C">
        <w:rPr>
          <w:rFonts w:ascii="Verdana" w:hAnsi="Verdana"/>
          <w:b/>
          <w:color w:val="000000" w:themeColor="text1"/>
          <w:sz w:val="20"/>
          <w:szCs w:val="20"/>
        </w:rPr>
        <w:t>30</w:t>
      </w:r>
      <w:r w:rsidRPr="00CA678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14:paraId="7827F7D6" w14:textId="77777777" w:rsidR="00E80DFC" w:rsidRPr="00CA6782" w:rsidRDefault="00E80DFC" w:rsidP="00E80DFC">
      <w:pPr>
        <w:spacing w:after="0" w:line="240" w:lineRule="auto"/>
        <w:ind w:left="284"/>
        <w:contextualSpacing/>
        <w:rPr>
          <w:rFonts w:ascii="Verdana" w:hAnsi="Verdana"/>
          <w:b/>
          <w:color w:val="000000" w:themeColor="text1"/>
          <w:sz w:val="20"/>
          <w:szCs w:val="20"/>
        </w:rPr>
      </w:pPr>
    </w:p>
    <w:p w14:paraId="305BD616" w14:textId="77777777" w:rsidR="00E80DFC" w:rsidRPr="00CA6782" w:rsidRDefault="00E80DFC" w:rsidP="00E57473">
      <w:pPr>
        <w:spacing w:after="0" w:line="240" w:lineRule="auto"/>
        <w:contextualSpacing/>
        <w:rPr>
          <w:rFonts w:ascii="Verdana" w:hAnsi="Verdana"/>
          <w:b/>
          <w:color w:val="000000" w:themeColor="text1"/>
          <w:sz w:val="20"/>
          <w:szCs w:val="20"/>
        </w:rPr>
      </w:pPr>
      <w:r w:rsidRPr="00CA6782">
        <w:rPr>
          <w:rFonts w:ascii="Verdana" w:hAnsi="Verdana"/>
          <w:b/>
          <w:color w:val="000000" w:themeColor="text1"/>
          <w:sz w:val="20"/>
          <w:szCs w:val="20"/>
        </w:rPr>
        <w:t>Committee Contacts</w:t>
      </w:r>
    </w:p>
    <w:p w14:paraId="4E30E1E2" w14:textId="77777777" w:rsidR="00E80DFC" w:rsidRPr="00CA6782" w:rsidRDefault="00E80DFC" w:rsidP="00E57473">
      <w:pPr>
        <w:spacing w:after="0" w:line="240" w:lineRule="auto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CA6782">
        <w:rPr>
          <w:rFonts w:ascii="Verdana" w:hAnsi="Verdana"/>
          <w:color w:val="000000" w:themeColor="text1"/>
          <w:sz w:val="20"/>
          <w:szCs w:val="20"/>
        </w:rPr>
        <w:t>CHAIR: Sally Reijerse</w:t>
      </w:r>
      <w:r w:rsidRPr="00CA6782">
        <w:rPr>
          <w:rFonts w:ascii="Verdana" w:hAnsi="Verdana"/>
          <w:color w:val="000000" w:themeColor="text1"/>
          <w:sz w:val="20"/>
          <w:szCs w:val="20"/>
        </w:rPr>
        <w:tab/>
      </w:r>
      <w:hyperlink r:id="rId9" w:history="1">
        <w:r w:rsidRPr="00CA6782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sally@sallart.com</w:t>
        </w:r>
      </w:hyperlink>
    </w:p>
    <w:p w14:paraId="4456776A" w14:textId="77777777" w:rsidR="00E80DFC" w:rsidRPr="00CA6782" w:rsidRDefault="00E80DFC" w:rsidP="00E57473">
      <w:pPr>
        <w:spacing w:after="0" w:line="240" w:lineRule="auto"/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CA6782">
        <w:rPr>
          <w:rFonts w:ascii="Verdana" w:hAnsi="Verdana"/>
          <w:color w:val="000000" w:themeColor="text1"/>
          <w:sz w:val="20"/>
          <w:szCs w:val="20"/>
        </w:rPr>
        <w:t xml:space="preserve">STAFF: Roger Boettcher </w:t>
      </w:r>
      <w:r w:rsidRPr="00CA6782">
        <w:rPr>
          <w:rFonts w:ascii="Verdana" w:hAnsi="Verdana"/>
          <w:color w:val="000000" w:themeColor="text1"/>
          <w:sz w:val="20"/>
          <w:szCs w:val="20"/>
        </w:rPr>
        <w:tab/>
      </w:r>
      <w:hyperlink r:id="rId10" w:history="1">
        <w:r w:rsidRPr="00CA6782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roger_boettcher@wrdsb.on.ca</w:t>
        </w:r>
      </w:hyperlink>
    </w:p>
    <w:p w14:paraId="442FEEF4" w14:textId="77777777" w:rsidR="00535D2C" w:rsidRPr="00CA6782" w:rsidRDefault="00535D2C" w:rsidP="00E80DFC">
      <w:pPr>
        <w:rPr>
          <w:rFonts w:ascii="Verdana" w:hAnsi="Verdana"/>
          <w:sz w:val="20"/>
          <w:szCs w:val="20"/>
        </w:rPr>
      </w:pPr>
    </w:p>
    <w:sectPr w:rsidR="00535D2C" w:rsidRPr="00CA6782" w:rsidSect="002764E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072C5" w14:textId="77777777" w:rsidR="00850D9D" w:rsidRDefault="00850D9D" w:rsidP="00D052D7">
      <w:pPr>
        <w:spacing w:after="0" w:line="240" w:lineRule="auto"/>
      </w:pPr>
      <w:r>
        <w:separator/>
      </w:r>
    </w:p>
  </w:endnote>
  <w:endnote w:type="continuationSeparator" w:id="0">
    <w:p w14:paraId="5C791EB0" w14:textId="77777777" w:rsidR="00850D9D" w:rsidRDefault="00850D9D" w:rsidP="00D0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2"/>
        <w:szCs w:val="12"/>
      </w:rPr>
      <w:id w:val="1207271188"/>
      <w:docPartObj>
        <w:docPartGallery w:val="Page Numbers (Bottom of Page)"/>
        <w:docPartUnique/>
      </w:docPartObj>
    </w:sdtPr>
    <w:sdtContent>
      <w:p w14:paraId="137C5DB4" w14:textId="77777777" w:rsidR="00850D9D" w:rsidRDefault="00850D9D" w:rsidP="00D052D7">
        <w:pPr>
          <w:rPr>
            <w:rFonts w:ascii="Verdana" w:hAnsi="Verdana"/>
            <w:sz w:val="12"/>
            <w:szCs w:val="12"/>
          </w:rPr>
        </w:pPr>
      </w:p>
      <w:p w14:paraId="25236CA7" w14:textId="6929E59C" w:rsidR="00850D9D" w:rsidRPr="00A91997" w:rsidRDefault="00850D9D" w:rsidP="00A91997">
        <w:pPr>
          <w:rPr>
            <w:rFonts w:ascii="Verdana" w:hAnsi="Verdana"/>
            <w:sz w:val="20"/>
            <w:szCs w:val="20"/>
          </w:rPr>
        </w:pPr>
        <w:r>
          <w:rPr>
            <w:rFonts w:ascii="Verdana" w:hAnsi="Verdana"/>
            <w:b/>
            <w:sz w:val="12"/>
            <w:szCs w:val="12"/>
          </w:rPr>
          <w:t>SIR ADAM BECK P.S</w:t>
        </w:r>
        <w:r w:rsidRPr="00CD61FB">
          <w:rPr>
            <w:rFonts w:ascii="Verdana" w:hAnsi="Verdana"/>
            <w:b/>
            <w:sz w:val="12"/>
            <w:szCs w:val="12"/>
          </w:rPr>
          <w:t xml:space="preserve">. </w:t>
        </w:r>
        <w:r w:rsidRPr="00CD61FB">
          <w:rPr>
            <w:rFonts w:ascii="Verdana" w:hAnsi="Verdana"/>
            <w:sz w:val="12"/>
            <w:szCs w:val="12"/>
          </w:rPr>
          <w:t xml:space="preserve">| </w:t>
        </w:r>
        <w:r>
          <w:rPr>
            <w:rFonts w:ascii="Verdana" w:hAnsi="Verdana"/>
            <w:sz w:val="12"/>
            <w:szCs w:val="12"/>
          </w:rPr>
          <w:t>FOOTPRINTS GREENING COMMITTEE 2014-2015 | MEETING MINUTES | March 24, 2015</w:t>
        </w:r>
        <w:r w:rsidRPr="00CD61FB">
          <w:rPr>
            <w:rFonts w:ascii="Verdana" w:hAnsi="Verdana"/>
            <w:sz w:val="12"/>
            <w:szCs w:val="12"/>
          </w:rPr>
          <w:tab/>
        </w:r>
        <w:r w:rsidRPr="00CD61FB">
          <w:rPr>
            <w:rFonts w:ascii="Verdana" w:hAnsi="Verdana"/>
            <w:sz w:val="12"/>
            <w:szCs w:val="12"/>
          </w:rPr>
          <w:tab/>
        </w:r>
        <w:r w:rsidRPr="00CD61FB">
          <w:rPr>
            <w:rFonts w:ascii="Verdana" w:hAnsi="Verdana"/>
            <w:sz w:val="12"/>
            <w:szCs w:val="12"/>
          </w:rPr>
          <w:fldChar w:fldCharType="begin"/>
        </w:r>
        <w:r w:rsidRPr="00CD61FB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CD61FB">
          <w:rPr>
            <w:rFonts w:ascii="Verdana" w:hAnsi="Verdana"/>
            <w:sz w:val="12"/>
            <w:szCs w:val="12"/>
          </w:rPr>
          <w:fldChar w:fldCharType="separate"/>
        </w:r>
        <w:r w:rsidR="00A63A47">
          <w:rPr>
            <w:rFonts w:ascii="Verdana" w:hAnsi="Verdana"/>
            <w:noProof/>
            <w:sz w:val="12"/>
            <w:szCs w:val="12"/>
          </w:rPr>
          <w:t>1</w:t>
        </w:r>
        <w:r w:rsidRPr="00CD61FB">
          <w:rPr>
            <w:rFonts w:ascii="Verdana" w:hAnsi="Verdana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EF17C" w14:textId="77777777" w:rsidR="00850D9D" w:rsidRDefault="00850D9D" w:rsidP="00D052D7">
      <w:pPr>
        <w:spacing w:after="0" w:line="240" w:lineRule="auto"/>
      </w:pPr>
      <w:r>
        <w:separator/>
      </w:r>
    </w:p>
  </w:footnote>
  <w:footnote w:type="continuationSeparator" w:id="0">
    <w:p w14:paraId="3D5281B4" w14:textId="77777777" w:rsidR="00850D9D" w:rsidRDefault="00850D9D" w:rsidP="00D0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53E0B" w14:textId="77777777" w:rsidR="00850D9D" w:rsidRDefault="00850D9D" w:rsidP="00A91997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C436FFF" wp14:editId="022C60A2">
          <wp:extent cx="4114800" cy="1078992"/>
          <wp:effectExtent l="19050" t="0" r="0" b="0"/>
          <wp:docPr id="1" name="Picture 0" descr="Footprints Committee Logo_with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prints Committee Logo_with 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4800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9F593" w14:textId="77777777" w:rsidR="00850D9D" w:rsidRDefault="00850D9D" w:rsidP="00A919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BBD"/>
    <w:multiLevelType w:val="hybridMultilevel"/>
    <w:tmpl w:val="799E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5A4B"/>
    <w:multiLevelType w:val="hybridMultilevel"/>
    <w:tmpl w:val="746A9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06B0"/>
    <w:multiLevelType w:val="hybridMultilevel"/>
    <w:tmpl w:val="DF705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C7F4C"/>
    <w:multiLevelType w:val="hybridMultilevel"/>
    <w:tmpl w:val="93E8B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35846"/>
    <w:multiLevelType w:val="hybridMultilevel"/>
    <w:tmpl w:val="76AE5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9247A"/>
    <w:multiLevelType w:val="hybridMultilevel"/>
    <w:tmpl w:val="CC464CAE"/>
    <w:lvl w:ilvl="0" w:tplc="657014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5701498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412C6"/>
    <w:multiLevelType w:val="hybridMultilevel"/>
    <w:tmpl w:val="BBA43D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C77B6"/>
    <w:multiLevelType w:val="hybridMultilevel"/>
    <w:tmpl w:val="68805280"/>
    <w:lvl w:ilvl="0" w:tplc="6F1271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2352A"/>
    <w:multiLevelType w:val="hybridMultilevel"/>
    <w:tmpl w:val="C8FADD9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CF027D"/>
    <w:multiLevelType w:val="hybridMultilevel"/>
    <w:tmpl w:val="4E602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02545"/>
    <w:multiLevelType w:val="hybridMultilevel"/>
    <w:tmpl w:val="0C9C29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8D74C0"/>
    <w:multiLevelType w:val="hybridMultilevel"/>
    <w:tmpl w:val="32C2C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CE2F86"/>
    <w:multiLevelType w:val="hybridMultilevel"/>
    <w:tmpl w:val="43907C42"/>
    <w:lvl w:ilvl="0" w:tplc="65701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E1DF3"/>
    <w:multiLevelType w:val="hybridMultilevel"/>
    <w:tmpl w:val="169A5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1182C"/>
    <w:multiLevelType w:val="hybridMultilevel"/>
    <w:tmpl w:val="E76819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559F3"/>
    <w:multiLevelType w:val="hybridMultilevel"/>
    <w:tmpl w:val="F3E07BC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E52D2"/>
    <w:multiLevelType w:val="hybridMultilevel"/>
    <w:tmpl w:val="241235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5166E3"/>
    <w:multiLevelType w:val="hybridMultilevel"/>
    <w:tmpl w:val="21504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5F1566"/>
    <w:multiLevelType w:val="hybridMultilevel"/>
    <w:tmpl w:val="AF8E5E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C74593"/>
    <w:multiLevelType w:val="hybridMultilevel"/>
    <w:tmpl w:val="C57E0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551D42"/>
    <w:multiLevelType w:val="hybridMultilevel"/>
    <w:tmpl w:val="6444FF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98ECCC">
      <w:numFmt w:val="bullet"/>
      <w:lvlText w:val="-"/>
      <w:lvlJc w:val="left"/>
      <w:pPr>
        <w:ind w:left="2520" w:hanging="360"/>
      </w:pPr>
      <w:rPr>
        <w:rFonts w:ascii="Verdana" w:eastAsiaTheme="minorHAnsi" w:hAnsi="Verdana" w:cstheme="minorBidi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9C38F2"/>
    <w:multiLevelType w:val="hybridMultilevel"/>
    <w:tmpl w:val="546888DC"/>
    <w:lvl w:ilvl="0" w:tplc="6EB204C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8B46B2"/>
    <w:multiLevelType w:val="hybridMultilevel"/>
    <w:tmpl w:val="B1CA06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D43AD1"/>
    <w:multiLevelType w:val="hybridMultilevel"/>
    <w:tmpl w:val="489C211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D2E7C59"/>
    <w:multiLevelType w:val="hybridMultilevel"/>
    <w:tmpl w:val="91C0D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67BF4"/>
    <w:multiLevelType w:val="hybridMultilevel"/>
    <w:tmpl w:val="919CB370"/>
    <w:lvl w:ilvl="0" w:tplc="8CBCA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6E67E7"/>
    <w:multiLevelType w:val="hybridMultilevel"/>
    <w:tmpl w:val="15E4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E6C31"/>
    <w:multiLevelType w:val="hybridMultilevel"/>
    <w:tmpl w:val="E2F6B2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3447DC"/>
    <w:multiLevelType w:val="hybridMultilevel"/>
    <w:tmpl w:val="18D05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C15D0"/>
    <w:multiLevelType w:val="hybridMultilevel"/>
    <w:tmpl w:val="03EA8E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645DA2"/>
    <w:multiLevelType w:val="hybridMultilevel"/>
    <w:tmpl w:val="53043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310E"/>
    <w:multiLevelType w:val="hybridMultilevel"/>
    <w:tmpl w:val="23FE4EB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2E2E7C"/>
    <w:multiLevelType w:val="hybridMultilevel"/>
    <w:tmpl w:val="0DD4D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F1898"/>
    <w:multiLevelType w:val="hybridMultilevel"/>
    <w:tmpl w:val="0EE250E2"/>
    <w:lvl w:ilvl="0" w:tplc="87321F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06425"/>
    <w:multiLevelType w:val="hybridMultilevel"/>
    <w:tmpl w:val="DE923806"/>
    <w:lvl w:ilvl="0" w:tplc="6354E2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8"/>
  </w:num>
  <w:num w:numId="8">
    <w:abstractNumId w:val="34"/>
  </w:num>
  <w:num w:numId="9">
    <w:abstractNumId w:val="21"/>
  </w:num>
  <w:num w:numId="10">
    <w:abstractNumId w:val="33"/>
  </w:num>
  <w:num w:numId="11">
    <w:abstractNumId w:val="7"/>
  </w:num>
  <w:num w:numId="12">
    <w:abstractNumId w:val="20"/>
  </w:num>
  <w:num w:numId="13">
    <w:abstractNumId w:val="29"/>
  </w:num>
  <w:num w:numId="14">
    <w:abstractNumId w:val="32"/>
  </w:num>
  <w:num w:numId="15">
    <w:abstractNumId w:val="27"/>
  </w:num>
  <w:num w:numId="16">
    <w:abstractNumId w:val="22"/>
  </w:num>
  <w:num w:numId="17">
    <w:abstractNumId w:val="6"/>
  </w:num>
  <w:num w:numId="18">
    <w:abstractNumId w:val="10"/>
  </w:num>
  <w:num w:numId="19">
    <w:abstractNumId w:val="31"/>
  </w:num>
  <w:num w:numId="20">
    <w:abstractNumId w:val="8"/>
  </w:num>
  <w:num w:numId="21">
    <w:abstractNumId w:val="14"/>
  </w:num>
  <w:num w:numId="22">
    <w:abstractNumId w:val="30"/>
  </w:num>
  <w:num w:numId="2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4"/>
  </w:num>
  <w:num w:numId="26">
    <w:abstractNumId w:val="11"/>
  </w:num>
  <w:num w:numId="27">
    <w:abstractNumId w:val="19"/>
  </w:num>
  <w:num w:numId="28">
    <w:abstractNumId w:val="13"/>
  </w:num>
  <w:num w:numId="29">
    <w:abstractNumId w:val="2"/>
  </w:num>
  <w:num w:numId="30">
    <w:abstractNumId w:val="9"/>
  </w:num>
  <w:num w:numId="31">
    <w:abstractNumId w:val="28"/>
  </w:num>
  <w:num w:numId="32">
    <w:abstractNumId w:val="3"/>
  </w:num>
  <w:num w:numId="33">
    <w:abstractNumId w:val="1"/>
  </w:num>
  <w:num w:numId="34">
    <w:abstractNumId w:val="4"/>
  </w:num>
  <w:num w:numId="35">
    <w:abstractNumId w:val="23"/>
  </w:num>
  <w:num w:numId="36">
    <w:abstractNumId w:val="16"/>
  </w:num>
  <w:num w:numId="37">
    <w:abstractNumId w:val="2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62"/>
    <w:rsid w:val="00002277"/>
    <w:rsid w:val="000026F3"/>
    <w:rsid w:val="00005E9B"/>
    <w:rsid w:val="000342AF"/>
    <w:rsid w:val="00037828"/>
    <w:rsid w:val="00043E21"/>
    <w:rsid w:val="0004460F"/>
    <w:rsid w:val="000448C9"/>
    <w:rsid w:val="00046964"/>
    <w:rsid w:val="0006222C"/>
    <w:rsid w:val="000671FB"/>
    <w:rsid w:val="000832CE"/>
    <w:rsid w:val="000D1C2E"/>
    <w:rsid w:val="000E3E8A"/>
    <w:rsid w:val="000E5CAE"/>
    <w:rsid w:val="000E5D26"/>
    <w:rsid w:val="000F145A"/>
    <w:rsid w:val="00102846"/>
    <w:rsid w:val="001067DB"/>
    <w:rsid w:val="00110D4C"/>
    <w:rsid w:val="00111230"/>
    <w:rsid w:val="001113D7"/>
    <w:rsid w:val="001170B9"/>
    <w:rsid w:val="001217D9"/>
    <w:rsid w:val="00123C43"/>
    <w:rsid w:val="00124677"/>
    <w:rsid w:val="001464B0"/>
    <w:rsid w:val="001470BF"/>
    <w:rsid w:val="00164BF8"/>
    <w:rsid w:val="00176D33"/>
    <w:rsid w:val="001A11B1"/>
    <w:rsid w:val="001A550C"/>
    <w:rsid w:val="001B366F"/>
    <w:rsid w:val="001B4D44"/>
    <w:rsid w:val="001D3346"/>
    <w:rsid w:val="001D46F6"/>
    <w:rsid w:val="001D68DC"/>
    <w:rsid w:val="001E05D7"/>
    <w:rsid w:val="001E2579"/>
    <w:rsid w:val="001F33B7"/>
    <w:rsid w:val="0022600B"/>
    <w:rsid w:val="002320FE"/>
    <w:rsid w:val="0024019C"/>
    <w:rsid w:val="00240487"/>
    <w:rsid w:val="002465E9"/>
    <w:rsid w:val="00253375"/>
    <w:rsid w:val="002607F3"/>
    <w:rsid w:val="002614A2"/>
    <w:rsid w:val="00261B14"/>
    <w:rsid w:val="00261E5B"/>
    <w:rsid w:val="0026628C"/>
    <w:rsid w:val="002764ED"/>
    <w:rsid w:val="0029332E"/>
    <w:rsid w:val="00296FDD"/>
    <w:rsid w:val="002A0841"/>
    <w:rsid w:val="002A1B9B"/>
    <w:rsid w:val="002A30E7"/>
    <w:rsid w:val="002A4B45"/>
    <w:rsid w:val="002A5621"/>
    <w:rsid w:val="002B0C31"/>
    <w:rsid w:val="002B1C4E"/>
    <w:rsid w:val="002C198B"/>
    <w:rsid w:val="002D7019"/>
    <w:rsid w:val="002D7CEA"/>
    <w:rsid w:val="002E0F36"/>
    <w:rsid w:val="002E3417"/>
    <w:rsid w:val="002F4C49"/>
    <w:rsid w:val="002F6AEE"/>
    <w:rsid w:val="002F7BE6"/>
    <w:rsid w:val="003059C6"/>
    <w:rsid w:val="00311C60"/>
    <w:rsid w:val="003236C6"/>
    <w:rsid w:val="00332A24"/>
    <w:rsid w:val="003457BC"/>
    <w:rsid w:val="00346C68"/>
    <w:rsid w:val="00361D21"/>
    <w:rsid w:val="003736A9"/>
    <w:rsid w:val="00376E96"/>
    <w:rsid w:val="00385D99"/>
    <w:rsid w:val="00394AE7"/>
    <w:rsid w:val="003A0CFD"/>
    <w:rsid w:val="003A62EF"/>
    <w:rsid w:val="003D340B"/>
    <w:rsid w:val="003D6218"/>
    <w:rsid w:val="003F0A9E"/>
    <w:rsid w:val="00402B78"/>
    <w:rsid w:val="00410893"/>
    <w:rsid w:val="00413121"/>
    <w:rsid w:val="00434FA4"/>
    <w:rsid w:val="0047002A"/>
    <w:rsid w:val="00495F8D"/>
    <w:rsid w:val="0049786D"/>
    <w:rsid w:val="004A2F3B"/>
    <w:rsid w:val="004B417E"/>
    <w:rsid w:val="004B6EEF"/>
    <w:rsid w:val="004C2532"/>
    <w:rsid w:val="004E6843"/>
    <w:rsid w:val="00512BD2"/>
    <w:rsid w:val="00516E64"/>
    <w:rsid w:val="005207B2"/>
    <w:rsid w:val="00525C05"/>
    <w:rsid w:val="00527AE1"/>
    <w:rsid w:val="00535D2C"/>
    <w:rsid w:val="005424B2"/>
    <w:rsid w:val="00544F16"/>
    <w:rsid w:val="00554A97"/>
    <w:rsid w:val="005556A5"/>
    <w:rsid w:val="005671E5"/>
    <w:rsid w:val="00573B94"/>
    <w:rsid w:val="00584242"/>
    <w:rsid w:val="005963FF"/>
    <w:rsid w:val="005B1ACF"/>
    <w:rsid w:val="005B7BF8"/>
    <w:rsid w:val="005C56C0"/>
    <w:rsid w:val="005D6F3C"/>
    <w:rsid w:val="005E1BBC"/>
    <w:rsid w:val="005F4A6D"/>
    <w:rsid w:val="005F69FF"/>
    <w:rsid w:val="005F7872"/>
    <w:rsid w:val="00606D1B"/>
    <w:rsid w:val="00606D3D"/>
    <w:rsid w:val="006073B0"/>
    <w:rsid w:val="00630A9A"/>
    <w:rsid w:val="00651494"/>
    <w:rsid w:val="0067327E"/>
    <w:rsid w:val="00675C92"/>
    <w:rsid w:val="006805F9"/>
    <w:rsid w:val="006924D3"/>
    <w:rsid w:val="006951EC"/>
    <w:rsid w:val="006A317E"/>
    <w:rsid w:val="006D4AF0"/>
    <w:rsid w:val="006D546B"/>
    <w:rsid w:val="006E528B"/>
    <w:rsid w:val="006E7184"/>
    <w:rsid w:val="00713660"/>
    <w:rsid w:val="00735CF2"/>
    <w:rsid w:val="007428F8"/>
    <w:rsid w:val="007527B3"/>
    <w:rsid w:val="00761F25"/>
    <w:rsid w:val="007624CF"/>
    <w:rsid w:val="007750A7"/>
    <w:rsid w:val="00776932"/>
    <w:rsid w:val="00780FCB"/>
    <w:rsid w:val="007A27D5"/>
    <w:rsid w:val="007A6142"/>
    <w:rsid w:val="007B0ADD"/>
    <w:rsid w:val="007B2F60"/>
    <w:rsid w:val="007D3EC6"/>
    <w:rsid w:val="007E7898"/>
    <w:rsid w:val="00810C81"/>
    <w:rsid w:val="00816571"/>
    <w:rsid w:val="00817FD6"/>
    <w:rsid w:val="00827580"/>
    <w:rsid w:val="008277F3"/>
    <w:rsid w:val="00850D9D"/>
    <w:rsid w:val="00856301"/>
    <w:rsid w:val="008575F0"/>
    <w:rsid w:val="00863A2B"/>
    <w:rsid w:val="0086736B"/>
    <w:rsid w:val="008A0CCB"/>
    <w:rsid w:val="008A32DA"/>
    <w:rsid w:val="008B76EB"/>
    <w:rsid w:val="008D1A20"/>
    <w:rsid w:val="008D37FA"/>
    <w:rsid w:val="008E7208"/>
    <w:rsid w:val="008F4175"/>
    <w:rsid w:val="00913EB0"/>
    <w:rsid w:val="0092189C"/>
    <w:rsid w:val="00921BB6"/>
    <w:rsid w:val="009408DB"/>
    <w:rsid w:val="009702E4"/>
    <w:rsid w:val="00972A33"/>
    <w:rsid w:val="0097345E"/>
    <w:rsid w:val="0098263C"/>
    <w:rsid w:val="009838FE"/>
    <w:rsid w:val="009903A1"/>
    <w:rsid w:val="0099114C"/>
    <w:rsid w:val="009916CC"/>
    <w:rsid w:val="009A2885"/>
    <w:rsid w:val="009A7A58"/>
    <w:rsid w:val="009B40F0"/>
    <w:rsid w:val="009B4AAB"/>
    <w:rsid w:val="009B5848"/>
    <w:rsid w:val="009B5E67"/>
    <w:rsid w:val="009C0872"/>
    <w:rsid w:val="009C0E2D"/>
    <w:rsid w:val="009C61A5"/>
    <w:rsid w:val="009D6394"/>
    <w:rsid w:val="009F08FD"/>
    <w:rsid w:val="009F5DFC"/>
    <w:rsid w:val="009F7A4B"/>
    <w:rsid w:val="00A015A6"/>
    <w:rsid w:val="00A2320B"/>
    <w:rsid w:val="00A23E57"/>
    <w:rsid w:val="00A36BC6"/>
    <w:rsid w:val="00A36EEF"/>
    <w:rsid w:val="00A452C9"/>
    <w:rsid w:val="00A479B1"/>
    <w:rsid w:val="00A63A47"/>
    <w:rsid w:val="00A726D4"/>
    <w:rsid w:val="00A81C59"/>
    <w:rsid w:val="00A91828"/>
    <w:rsid w:val="00A91997"/>
    <w:rsid w:val="00A957F5"/>
    <w:rsid w:val="00A96321"/>
    <w:rsid w:val="00A97A1C"/>
    <w:rsid w:val="00AA6C97"/>
    <w:rsid w:val="00AB57EC"/>
    <w:rsid w:val="00AB605A"/>
    <w:rsid w:val="00AC2C13"/>
    <w:rsid w:val="00AC353D"/>
    <w:rsid w:val="00AC52B2"/>
    <w:rsid w:val="00AD0935"/>
    <w:rsid w:val="00AD2A3E"/>
    <w:rsid w:val="00AE407D"/>
    <w:rsid w:val="00AF3209"/>
    <w:rsid w:val="00AF3829"/>
    <w:rsid w:val="00B008CD"/>
    <w:rsid w:val="00B03525"/>
    <w:rsid w:val="00B068B0"/>
    <w:rsid w:val="00B0743C"/>
    <w:rsid w:val="00B21FDD"/>
    <w:rsid w:val="00B22EDF"/>
    <w:rsid w:val="00B24629"/>
    <w:rsid w:val="00B250FB"/>
    <w:rsid w:val="00B2619D"/>
    <w:rsid w:val="00B33FF3"/>
    <w:rsid w:val="00B4249D"/>
    <w:rsid w:val="00B42FA4"/>
    <w:rsid w:val="00B70858"/>
    <w:rsid w:val="00B824D9"/>
    <w:rsid w:val="00B82F43"/>
    <w:rsid w:val="00B832DA"/>
    <w:rsid w:val="00B85813"/>
    <w:rsid w:val="00B91C62"/>
    <w:rsid w:val="00B94B35"/>
    <w:rsid w:val="00B94D08"/>
    <w:rsid w:val="00BA6B8D"/>
    <w:rsid w:val="00BA6D7F"/>
    <w:rsid w:val="00BC495A"/>
    <w:rsid w:val="00BC680D"/>
    <w:rsid w:val="00BD55F6"/>
    <w:rsid w:val="00BE214A"/>
    <w:rsid w:val="00BE302E"/>
    <w:rsid w:val="00BE599B"/>
    <w:rsid w:val="00BE71AF"/>
    <w:rsid w:val="00BF3165"/>
    <w:rsid w:val="00C01973"/>
    <w:rsid w:val="00C042A5"/>
    <w:rsid w:val="00C15117"/>
    <w:rsid w:val="00C2148F"/>
    <w:rsid w:val="00C2336A"/>
    <w:rsid w:val="00C25D75"/>
    <w:rsid w:val="00C323B9"/>
    <w:rsid w:val="00C34751"/>
    <w:rsid w:val="00C36F59"/>
    <w:rsid w:val="00C4214F"/>
    <w:rsid w:val="00C43680"/>
    <w:rsid w:val="00C440C1"/>
    <w:rsid w:val="00C4492A"/>
    <w:rsid w:val="00C509CF"/>
    <w:rsid w:val="00C511A1"/>
    <w:rsid w:val="00C512F8"/>
    <w:rsid w:val="00C63F57"/>
    <w:rsid w:val="00C77B1A"/>
    <w:rsid w:val="00C971A4"/>
    <w:rsid w:val="00CA6782"/>
    <w:rsid w:val="00CA7202"/>
    <w:rsid w:val="00CB3AFE"/>
    <w:rsid w:val="00CB47EF"/>
    <w:rsid w:val="00CB483B"/>
    <w:rsid w:val="00CC1961"/>
    <w:rsid w:val="00CC37BF"/>
    <w:rsid w:val="00CD0A04"/>
    <w:rsid w:val="00CD6041"/>
    <w:rsid w:val="00CE0F44"/>
    <w:rsid w:val="00CE3AC9"/>
    <w:rsid w:val="00CF275D"/>
    <w:rsid w:val="00CF73ED"/>
    <w:rsid w:val="00D052D7"/>
    <w:rsid w:val="00D164E1"/>
    <w:rsid w:val="00D218BC"/>
    <w:rsid w:val="00D3590C"/>
    <w:rsid w:val="00D35D91"/>
    <w:rsid w:val="00D371F2"/>
    <w:rsid w:val="00D52628"/>
    <w:rsid w:val="00D61957"/>
    <w:rsid w:val="00D65037"/>
    <w:rsid w:val="00D7650F"/>
    <w:rsid w:val="00D95120"/>
    <w:rsid w:val="00DB29C1"/>
    <w:rsid w:val="00DC052E"/>
    <w:rsid w:val="00DD4193"/>
    <w:rsid w:val="00DD4B08"/>
    <w:rsid w:val="00DF1260"/>
    <w:rsid w:val="00E024BF"/>
    <w:rsid w:val="00E12D4B"/>
    <w:rsid w:val="00E17140"/>
    <w:rsid w:val="00E23669"/>
    <w:rsid w:val="00E24E57"/>
    <w:rsid w:val="00E300BE"/>
    <w:rsid w:val="00E33CE4"/>
    <w:rsid w:val="00E424A0"/>
    <w:rsid w:val="00E57473"/>
    <w:rsid w:val="00E80DFC"/>
    <w:rsid w:val="00E96B8E"/>
    <w:rsid w:val="00EB6092"/>
    <w:rsid w:val="00EB7802"/>
    <w:rsid w:val="00EB7EC3"/>
    <w:rsid w:val="00EC20A1"/>
    <w:rsid w:val="00EC2160"/>
    <w:rsid w:val="00EC27E7"/>
    <w:rsid w:val="00EC5807"/>
    <w:rsid w:val="00ED40CB"/>
    <w:rsid w:val="00EE38C7"/>
    <w:rsid w:val="00EE5F1E"/>
    <w:rsid w:val="00EF3AF8"/>
    <w:rsid w:val="00F00C2D"/>
    <w:rsid w:val="00F0661F"/>
    <w:rsid w:val="00F06ECA"/>
    <w:rsid w:val="00F07D63"/>
    <w:rsid w:val="00F16C17"/>
    <w:rsid w:val="00F30781"/>
    <w:rsid w:val="00F3286A"/>
    <w:rsid w:val="00F33228"/>
    <w:rsid w:val="00F35056"/>
    <w:rsid w:val="00F373BC"/>
    <w:rsid w:val="00F430C6"/>
    <w:rsid w:val="00F47AC1"/>
    <w:rsid w:val="00F50BF7"/>
    <w:rsid w:val="00F53E80"/>
    <w:rsid w:val="00F6184E"/>
    <w:rsid w:val="00F619E3"/>
    <w:rsid w:val="00F66515"/>
    <w:rsid w:val="00FA39F5"/>
    <w:rsid w:val="00FD2793"/>
    <w:rsid w:val="00FE3FF2"/>
    <w:rsid w:val="00FF27FC"/>
    <w:rsid w:val="00FF6311"/>
    <w:rsid w:val="00FF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B20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1C62"/>
    <w:pPr>
      <w:spacing w:after="0" w:line="240" w:lineRule="auto"/>
    </w:pPr>
    <w:rPr>
      <w:rFonts w:ascii="Verdana" w:eastAsia="Times New Roman" w:hAnsi="Verdana" w:cs="Times New Roman"/>
      <w:color w:val="40404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1C62"/>
    <w:rPr>
      <w:rFonts w:ascii="Verdana" w:eastAsia="Times New Roman" w:hAnsi="Verdana" w:cs="Times New Roman"/>
      <w:color w:val="404040"/>
      <w:sz w:val="20"/>
      <w:szCs w:val="21"/>
      <w:lang w:eastAsia="en-CA"/>
    </w:rPr>
  </w:style>
  <w:style w:type="character" w:styleId="Hyperlink">
    <w:name w:val="Hyperlink"/>
    <w:basedOn w:val="DefaultParagraphFont"/>
    <w:uiPriority w:val="99"/>
    <w:unhideWhenUsed/>
    <w:rsid w:val="002F7B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BB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0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D7"/>
  </w:style>
  <w:style w:type="paragraph" w:styleId="Footer">
    <w:name w:val="footer"/>
    <w:basedOn w:val="Normal"/>
    <w:link w:val="FooterChar"/>
    <w:uiPriority w:val="99"/>
    <w:unhideWhenUsed/>
    <w:rsid w:val="00D0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D7"/>
  </w:style>
  <w:style w:type="paragraph" w:styleId="BalloonText">
    <w:name w:val="Balloon Text"/>
    <w:basedOn w:val="Normal"/>
    <w:link w:val="BalloonTextChar"/>
    <w:uiPriority w:val="99"/>
    <w:semiHidden/>
    <w:unhideWhenUsed/>
    <w:rsid w:val="00A9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528B"/>
    <w:pPr>
      <w:spacing w:after="0" w:line="240" w:lineRule="auto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E3E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1C62"/>
    <w:pPr>
      <w:spacing w:after="0" w:line="240" w:lineRule="auto"/>
    </w:pPr>
    <w:rPr>
      <w:rFonts w:ascii="Verdana" w:eastAsia="Times New Roman" w:hAnsi="Verdana" w:cs="Times New Roman"/>
      <w:color w:val="40404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1C62"/>
    <w:rPr>
      <w:rFonts w:ascii="Verdana" w:eastAsia="Times New Roman" w:hAnsi="Verdana" w:cs="Times New Roman"/>
      <w:color w:val="404040"/>
      <w:sz w:val="20"/>
      <w:szCs w:val="21"/>
      <w:lang w:eastAsia="en-CA"/>
    </w:rPr>
  </w:style>
  <w:style w:type="character" w:styleId="Hyperlink">
    <w:name w:val="Hyperlink"/>
    <w:basedOn w:val="DefaultParagraphFont"/>
    <w:uiPriority w:val="99"/>
    <w:unhideWhenUsed/>
    <w:rsid w:val="002F7B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BBC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0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D7"/>
  </w:style>
  <w:style w:type="paragraph" w:styleId="Footer">
    <w:name w:val="footer"/>
    <w:basedOn w:val="Normal"/>
    <w:link w:val="FooterChar"/>
    <w:uiPriority w:val="99"/>
    <w:unhideWhenUsed/>
    <w:rsid w:val="00D0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D7"/>
  </w:style>
  <w:style w:type="paragraph" w:styleId="BalloonText">
    <w:name w:val="Balloon Text"/>
    <w:basedOn w:val="Normal"/>
    <w:link w:val="BalloonTextChar"/>
    <w:uiPriority w:val="99"/>
    <w:semiHidden/>
    <w:unhideWhenUsed/>
    <w:rsid w:val="00A9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528B"/>
    <w:pPr>
      <w:spacing w:after="0" w:line="240" w:lineRule="auto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E3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lly@sallart.com" TargetMode="External"/><Relationship Id="rId10" Type="http://schemas.openxmlformats.org/officeDocument/2006/relationships/hyperlink" Target="mailto:roger_boettcher@wrdsb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1C7A-02C9-4849-B8D2-1DDFE891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</Pages>
  <Words>817</Words>
  <Characters>4658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Sallart Studios Inc.</dc:creator>
  <cp:lastModifiedBy>Steven Funston</cp:lastModifiedBy>
  <cp:revision>7</cp:revision>
  <cp:lastPrinted>2012-05-15T19:19:00Z</cp:lastPrinted>
  <dcterms:created xsi:type="dcterms:W3CDTF">2015-03-25T19:50:00Z</dcterms:created>
  <dcterms:modified xsi:type="dcterms:W3CDTF">2015-03-26T15:05:00Z</dcterms:modified>
</cp:coreProperties>
</file>