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4071" w14:textId="78A015FC" w:rsidR="005E38A7" w:rsidRDefault="00535A2E" w:rsidP="005E38A7">
      <w:pPr>
        <w:rPr>
          <w:rFonts w:ascii="Comic Sans MS" w:hAnsi="Comic Sans MS"/>
          <w:b/>
          <w:sz w:val="16"/>
          <w:szCs w:val="16"/>
          <w:lang w:val="en-US"/>
        </w:rPr>
      </w:pPr>
      <w:r w:rsidRPr="00535A2E">
        <w:rPr>
          <w:rFonts w:ascii="Comic Sans MS" w:hAnsi="Comic Sans MS"/>
          <w:b/>
        </w:rPr>
        <w:t>Sugge</w:t>
      </w:r>
      <w:r w:rsidR="0046040F">
        <w:rPr>
          <w:rFonts w:ascii="Comic Sans MS" w:hAnsi="Comic Sans MS"/>
          <w:b/>
        </w:rPr>
        <w:t>sted School Supply List for 201</w:t>
      </w:r>
      <w:r w:rsidR="00532CDF">
        <w:rPr>
          <w:rFonts w:ascii="Comic Sans MS" w:hAnsi="Comic Sans MS"/>
          <w:b/>
        </w:rPr>
        <w:t>9</w:t>
      </w:r>
      <w:r w:rsidR="00DB2036">
        <w:rPr>
          <w:rFonts w:ascii="Comic Sans MS" w:hAnsi="Comic Sans MS"/>
          <w:b/>
        </w:rPr>
        <w:t>-20</w:t>
      </w:r>
      <w:bookmarkStart w:id="0" w:name="_GoBack"/>
      <w:bookmarkEnd w:id="0"/>
      <w:r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  <w:noProof/>
          <w:lang w:val="en-US"/>
        </w:rPr>
        <w:drawing>
          <wp:inline distT="0" distB="0" distL="0" distR="0" wp14:anchorId="79EDF025" wp14:editId="00EE1ED9">
            <wp:extent cx="333375" cy="333375"/>
            <wp:effectExtent l="0" t="0" r="9525" b="9525"/>
            <wp:docPr id="1" name="Picture 1" descr="C:\Users\Jenn\AppData\Local\Microsoft\Windows\Temporary Internet Files\Content.IE5\99YS8H83\MC900439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\AppData\Local\Microsoft\Windows\Temporary Internet Files\Content.IE5\99YS8H83\MC9004394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583D" w14:textId="72E20836" w:rsidR="00535A2E" w:rsidRDefault="00535A2E" w:rsidP="005E38A7">
      <w:pPr>
        <w:rPr>
          <w:rFonts w:ascii="Comic Sans MS" w:hAnsi="Comic Sans MS"/>
        </w:rPr>
      </w:pPr>
      <w:r w:rsidRPr="00535A2E">
        <w:rPr>
          <w:rFonts w:ascii="Comic Sans MS" w:hAnsi="Comic Sans MS"/>
        </w:rPr>
        <w:t xml:space="preserve">Below please find </w:t>
      </w:r>
      <w:r w:rsidRPr="00E41493">
        <w:rPr>
          <w:rFonts w:ascii="Comic Sans MS" w:hAnsi="Comic Sans MS"/>
          <w:u w:val="single"/>
        </w:rPr>
        <w:t>suggest</w:t>
      </w:r>
      <w:r w:rsidR="00D30EAC">
        <w:rPr>
          <w:rFonts w:ascii="Comic Sans MS" w:hAnsi="Comic Sans MS"/>
          <w:u w:val="single"/>
        </w:rPr>
        <w:t>ed</w:t>
      </w:r>
      <w:r w:rsidRPr="00535A2E">
        <w:rPr>
          <w:rFonts w:ascii="Comic Sans MS" w:hAnsi="Comic Sans MS"/>
        </w:rPr>
        <w:t xml:space="preserve"> school supply pu</w:t>
      </w:r>
      <w:r w:rsidR="00E41493">
        <w:rPr>
          <w:rFonts w:ascii="Comic Sans MS" w:hAnsi="Comic Sans MS"/>
        </w:rPr>
        <w:t xml:space="preserve">rchases for school. </w:t>
      </w:r>
      <w:r w:rsidRPr="00535A2E">
        <w:rPr>
          <w:rFonts w:ascii="Comic Sans MS" w:hAnsi="Comic Sans MS"/>
        </w:rPr>
        <w:t xml:space="preserve">Sir Adam Beck </w:t>
      </w:r>
      <w:r w:rsidR="00E41493">
        <w:rPr>
          <w:rFonts w:ascii="Comic Sans MS" w:hAnsi="Comic Sans MS"/>
        </w:rPr>
        <w:t>follow</w:t>
      </w:r>
      <w:r w:rsidR="00532CDF">
        <w:rPr>
          <w:rFonts w:ascii="Comic Sans MS" w:hAnsi="Comic Sans MS"/>
        </w:rPr>
        <w:t>s</w:t>
      </w:r>
      <w:r w:rsidRPr="00535A2E">
        <w:rPr>
          <w:rFonts w:ascii="Comic Sans MS" w:hAnsi="Comic Sans MS"/>
        </w:rPr>
        <w:t xml:space="preserve"> a philosophy of creating a community of learners. In some classes school supplies may be shared in a community bin.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14:paraId="6CEB31B1" w14:textId="77777777" w:rsidTr="00535A2E">
        <w:tc>
          <w:tcPr>
            <w:tcW w:w="4541" w:type="dxa"/>
          </w:tcPr>
          <w:p w14:paraId="3336BEC7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JK/SK School Supply List</w:t>
            </w:r>
          </w:p>
          <w:p w14:paraId="5641AEFC" w14:textId="77777777" w:rsidR="00017D71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30E2D975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“Must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09BD242A" w14:textId="77777777" w:rsidR="00017D71" w:rsidRP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backpack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Lunch bag</w:t>
            </w:r>
          </w:p>
          <w:p w14:paraId="38211DC0" w14:textId="77777777"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Labelled Bag of Just in Case Clothes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; socks, underwear, shorts/pants, shirt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(ALL items in bag should also be labelled in case they fall out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while your child is changing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</w:t>
            </w:r>
          </w:p>
          <w:p w14:paraId="697F14F5" w14:textId="77777777"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pair, no laces)</w:t>
            </w:r>
          </w:p>
          <w:p w14:paraId="4B53DC69" w14:textId="77777777" w:rsidR="00017D71" w:rsidRPr="00017D71" w:rsidRDefault="00017D71" w:rsidP="00017D71">
            <w:pPr>
              <w:pStyle w:val="ListParagrap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B3B8714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“May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65B9E96C" w14:textId="77777777" w:rsidR="00017D71" w:rsidRPr="00112B2D" w:rsidRDefault="00017D71" w:rsidP="00017D71">
            <w:pPr>
              <w:numPr>
                <w:ilvl w:val="0"/>
                <w:numId w:val="2"/>
              </w:num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Small refillable </w:t>
            </w:r>
            <w:r w:rsidRPr="00112B2D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non-spill</w:t>
            </w: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water bottle</w:t>
            </w:r>
          </w:p>
          <w:p w14:paraId="283CC873" w14:textId="77777777"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Classroom “Wish List”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3EE2B30D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</w:t>
            </w:r>
          </w:p>
          <w:p w14:paraId="19FBDA4F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ashable 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Non-Toxic 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markers</w:t>
            </w:r>
          </w:p>
          <w:p w14:paraId="6DF2C158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Dry-erase markers</w:t>
            </w:r>
          </w:p>
          <w:p w14:paraId="14F03319" w14:textId="77777777"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F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>acial tissues</w:t>
            </w:r>
          </w:p>
          <w:p w14:paraId="5DE50FBC" w14:textId="77777777"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Supplies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: Pipe cleaners, Pom-Poms, coloured popsicle sticks, stickers, foam shapes, water colour paints, different types of tape, feathers, yarn/string, envelopes, plastic cups</w:t>
            </w:r>
          </w:p>
          <w:p w14:paraId="37998E57" w14:textId="77777777"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Sidewalk chalk</w:t>
            </w:r>
          </w:p>
          <w:p w14:paraId="18F680CA" w14:textId="77777777"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bug jars/catcher</w:t>
            </w:r>
          </w:p>
          <w:p w14:paraId="43B78F69" w14:textId="3F03B0BE" w:rsidR="00E41493" w:rsidRDefault="00E41493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Large </w:t>
            </w:r>
            <w:r w:rsidR="00D30EAC">
              <w:rPr>
                <w:rFonts w:ascii="Comic Sans MS" w:eastAsia="Times New Roman" w:hAnsi="Comic Sans MS" w:cs="Times New Roman"/>
                <w:sz w:val="20"/>
                <w:szCs w:val="20"/>
              </w:rPr>
              <w:t>Ziploc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bags</w:t>
            </w:r>
          </w:p>
          <w:p w14:paraId="74059AAA" w14:textId="04B82119" w:rsidR="00017D71" w:rsidRPr="005E38A7" w:rsidRDefault="00532CDF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E38A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Plastic spoons </w:t>
            </w:r>
          </w:p>
          <w:p w14:paraId="160B5EB3" w14:textId="77777777" w:rsidR="00017D71" w:rsidRPr="00112B2D" w:rsidRDefault="00017D71" w:rsidP="00017D71">
            <w:r w:rsidRPr="00112B2D">
              <w:rPr>
                <w:rFonts w:ascii="Comic Sans MS" w:hAnsi="Comic Sans MS"/>
                <w:sz w:val="20"/>
                <w:szCs w:val="20"/>
              </w:rPr>
              <w:t>**All 'Wish List' items will be shared throughout the year with all children in our room and none of the above items need to be labelled.</w:t>
            </w:r>
            <w:r w:rsidR="00E41493">
              <w:rPr>
                <w:rFonts w:ascii="Comic Sans MS" w:hAnsi="Comic Sans MS"/>
                <w:sz w:val="20"/>
                <w:szCs w:val="20"/>
              </w:rPr>
              <w:t xml:space="preserve">  Thank you for any donations.</w:t>
            </w:r>
          </w:p>
          <w:p w14:paraId="4D3CC514" w14:textId="77777777" w:rsidR="00CD533A" w:rsidRPr="008B51AE" w:rsidRDefault="00CD533A" w:rsidP="00E828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41" w:type="dxa"/>
          </w:tcPr>
          <w:p w14:paraId="2F61781E" w14:textId="77777777"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76087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Gr. 1 and 2 School Supply List</w:t>
            </w:r>
          </w:p>
          <w:p w14:paraId="4949E74C" w14:textId="77777777"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(quantity listed in brackets)</w:t>
            </w:r>
          </w:p>
          <w:p w14:paraId="333B24A1" w14:textId="77777777" w:rsidR="00760871" w:rsidRPr="00D4233D" w:rsidRDefault="00760871" w:rsidP="00760871">
            <w:pPr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14:paraId="7EF8FC0B" w14:textId="77777777"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Helpful Items</w:t>
            </w:r>
          </w:p>
          <w:p w14:paraId="30EA1DBF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Backpack (1)</w:t>
            </w:r>
          </w:p>
          <w:p w14:paraId="2083E3A8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Lunch bag (1)</w:t>
            </w:r>
          </w:p>
          <w:p w14:paraId="7EC17181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pair)</w:t>
            </w:r>
          </w:p>
          <w:p w14:paraId="5E2C5B05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case or pencil box (1)</w:t>
            </w:r>
          </w:p>
          <w:p w14:paraId="66ACC414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Wax crayons –box of 24 (1)</w:t>
            </w:r>
          </w:p>
          <w:p w14:paraId="0CEB1760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pencils (2-4)</w:t>
            </w:r>
          </w:p>
          <w:p w14:paraId="31EC64C4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sticks (2)</w:t>
            </w:r>
          </w:p>
          <w:p w14:paraId="54E27118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Children’s scissors (1)</w:t>
            </w:r>
          </w:p>
          <w:p w14:paraId="0E1980E9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Eraser (white) (2)</w:t>
            </w:r>
          </w:p>
          <w:p w14:paraId="0373204C" w14:textId="77777777"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sharpener with cover (1)</w:t>
            </w:r>
          </w:p>
          <w:p w14:paraId="72AAB92E" w14:textId="77777777" w:rsid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Facial tissues (1 box for the classroom)</w:t>
            </w: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1A8F150C" w14:textId="77777777" w:rsidR="00AC470B" w:rsidRDefault="00401D63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Highlighter markers (2)</w:t>
            </w:r>
          </w:p>
          <w:p w14:paraId="7E27203B" w14:textId="4A7EBD51" w:rsidR="00401D63" w:rsidRDefault="00401D63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2-4 </w:t>
            </w:r>
            <w:r w:rsidR="00532CD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wide tip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Whiteboard markers (in red, black, blue or green)</w:t>
            </w:r>
          </w:p>
          <w:p w14:paraId="5B6F222A" w14:textId="629E6E27" w:rsidR="00D4233D" w:rsidRPr="00D4233D" w:rsidRDefault="00D4233D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4233D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1 pair of headphones or earbuds in a Ziploc bag labelled with child’s name </w:t>
            </w:r>
          </w:p>
          <w:p w14:paraId="3E0C8473" w14:textId="77777777" w:rsidR="00AC470B" w:rsidRPr="00AC470B" w:rsidRDefault="00AC470B" w:rsidP="00AC470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14203ED" w14:textId="77777777"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Optional Items</w:t>
            </w:r>
          </w:p>
          <w:p w14:paraId="5C9D4DE6" w14:textId="77777777"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 crayons- box of 12 (1)</w:t>
            </w:r>
          </w:p>
          <w:p w14:paraId="19C2503E" w14:textId="77777777"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Washable</w:t>
            </w:r>
            <w:r w:rsidR="00401D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="00401D63" w:rsidRPr="00401D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unscented</w:t>
            </w:r>
            <w:r w:rsidRPr="00401D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markers (1 box, thick or thin)</w:t>
            </w:r>
          </w:p>
          <w:p w14:paraId="4E8D17BD" w14:textId="77777777"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Spare set of clothing (to be kept in backpack)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(Grade 1 only)</w:t>
            </w:r>
          </w:p>
          <w:p w14:paraId="489F3BF6" w14:textId="34673119" w:rsidR="00AC470B" w:rsidRPr="00D4233D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  <w:r w:rsidRPr="005E38A7">
              <w:rPr>
                <w:rFonts w:ascii="Comic Sans MS" w:eastAsia="Times New Roman" w:hAnsi="Comic Sans MS" w:cs="Times New Roman"/>
                <w:sz w:val="20"/>
                <w:szCs w:val="20"/>
              </w:rPr>
              <w:t>Refillable water bottle (1)</w:t>
            </w:r>
          </w:p>
          <w:p w14:paraId="1FCC1AAB" w14:textId="77777777" w:rsidR="00760871" w:rsidRPr="00760871" w:rsidRDefault="00760871" w:rsidP="00760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**Grade 1 and 2 students do not need to purchase additional workbooks or binders. These items will be provided by their teachers.</w:t>
            </w:r>
          </w:p>
          <w:p w14:paraId="7427E4D7" w14:textId="77777777" w:rsidR="00535A2E" w:rsidRPr="00760871" w:rsidRDefault="00535A2E" w:rsidP="00535A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1" w:type="dxa"/>
          </w:tcPr>
          <w:p w14:paraId="3982FA53" w14:textId="77777777" w:rsidR="005206A3" w:rsidRPr="005206A3" w:rsidRDefault="005206A3" w:rsidP="005206A3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 w:rsidRPr="005206A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3 </w:t>
            </w:r>
          </w:p>
          <w:p w14:paraId="70CA237B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sharpened pencil crayons *</w:t>
            </w:r>
          </w:p>
          <w:p w14:paraId="15C02404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washable Crayola markers (just a regular box of standard colours)*</w:t>
            </w:r>
          </w:p>
          <w:p w14:paraId="07326A86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white erasers * </w:t>
            </w:r>
          </w:p>
          <w:p w14:paraId="342D4B95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glue sticks *</w:t>
            </w:r>
          </w:p>
          <w:p w14:paraId="48B94FBF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10 sharpened pencils *</w:t>
            </w:r>
          </w:p>
          <w:p w14:paraId="08352A35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pencil case *</w:t>
            </w:r>
          </w:p>
          <w:p w14:paraId="7AA0E23B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Kleenex (for classroom use)</w:t>
            </w:r>
          </w:p>
          <w:p w14:paraId="0913ED5E" w14:textId="77777777"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Hi-lighters (2 different colours)</w:t>
            </w:r>
          </w:p>
          <w:p w14:paraId="7B3199E6" w14:textId="77777777" w:rsidR="00532CDF" w:rsidRPr="00532CDF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pair of indoor athletic shoes</w:t>
            </w:r>
          </w:p>
          <w:p w14:paraId="5C85F368" w14:textId="6CC08CC6" w:rsidR="005206A3" w:rsidRPr="005206A3" w:rsidRDefault="00532CDF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Arial Unicode MS" w:hAnsi="Comic Sans MS" w:cs="Arial Unicode MS"/>
                <w:sz w:val="20"/>
                <w:szCs w:val="20"/>
              </w:rPr>
              <w:t>1 pair of headphones or earbuds in a Ziploc bag</w:t>
            </w:r>
          </w:p>
          <w:p w14:paraId="19D7C8D5" w14:textId="77777777"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 </w:t>
            </w:r>
          </w:p>
          <w:p w14:paraId="06404403" w14:textId="77777777"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* Please write student name on this item in permanent marker</w:t>
            </w:r>
          </w:p>
          <w:p w14:paraId="6A7DD624" w14:textId="77777777"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88D25FA" w14:textId="77777777" w:rsid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14:paraId="59F6CE2C" w14:textId="77777777"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C504C9E" w14:textId="77777777"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not require a binder.  Please do not send binders as they do not fit well in desks!</w:t>
            </w:r>
          </w:p>
          <w:p w14:paraId="5F98330C" w14:textId="77777777" w:rsidR="00535A2E" w:rsidRPr="00535A2E" w:rsidRDefault="00535A2E" w:rsidP="00535A2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35A2E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5DE4771" w14:textId="77777777" w:rsidR="00535A2E" w:rsidRDefault="00535A2E" w:rsidP="00535A2E">
      <w:pPr>
        <w:ind w:left="-567"/>
        <w:rPr>
          <w:rFonts w:ascii="Comic Sans MS" w:hAnsi="Comic Sans MS"/>
        </w:rPr>
      </w:pPr>
    </w:p>
    <w:p w14:paraId="0B678283" w14:textId="77777777" w:rsidR="00535A2E" w:rsidRDefault="00535A2E" w:rsidP="00535A2E">
      <w:pPr>
        <w:ind w:left="-567"/>
        <w:rPr>
          <w:rFonts w:ascii="Comic Sans MS" w:hAnsi="Comic Sans MS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14:paraId="359EB730" w14:textId="77777777" w:rsidTr="00535A2E">
        <w:tc>
          <w:tcPr>
            <w:tcW w:w="4541" w:type="dxa"/>
          </w:tcPr>
          <w:p w14:paraId="1D068182" w14:textId="77777777"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hAnsi="Comic Sans MS"/>
                <w:b/>
                <w:sz w:val="20"/>
                <w:szCs w:val="20"/>
                <w:u w:val="single"/>
              </w:rPr>
              <w:t>Grade 4</w:t>
            </w:r>
            <w:r w:rsidR="009A6E8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1DA30842" w14:textId="77777777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sharpened pencil crayons *</w:t>
            </w:r>
          </w:p>
          <w:p w14:paraId="12809004" w14:textId="77777777" w:rsid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Crayola markers (just a regular box of standard colours)*</w:t>
            </w:r>
          </w:p>
          <w:p w14:paraId="69219A3B" w14:textId="77777777" w:rsidR="00751ABD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different coloured highlighters</w:t>
            </w:r>
          </w:p>
          <w:p w14:paraId="4926ACCA" w14:textId="77777777" w:rsidR="005F1643" w:rsidRPr="00535A2E" w:rsidRDefault="005F1643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pair of scissors</w:t>
            </w:r>
          </w:p>
          <w:p w14:paraId="6BBF95AD" w14:textId="77777777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 xml:space="preserve">white erasers * </w:t>
            </w:r>
          </w:p>
          <w:p w14:paraId="2FDDF4F3" w14:textId="77777777" w:rsidR="00535A2E" w:rsidRPr="00535A2E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>glue sticks *</w:t>
            </w:r>
          </w:p>
          <w:p w14:paraId="710AE5B7" w14:textId="77777777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10 sharpened pencils *</w:t>
            </w:r>
          </w:p>
          <w:p w14:paraId="4A1B9CB5" w14:textId="77777777" w:rsidR="00535A2E" w:rsidRPr="00445115" w:rsidRDefault="00535A2E" w:rsidP="0044511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pencil case *</w:t>
            </w:r>
          </w:p>
          <w:p w14:paraId="2057B614" w14:textId="03A1D34A"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 xml:space="preserve">box of Kleenex </w:t>
            </w:r>
          </w:p>
          <w:p w14:paraId="5FF0ED70" w14:textId="635FADFA" w:rsid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pair of athletic shoes</w:t>
            </w:r>
          </w:p>
          <w:p w14:paraId="68A24D79" w14:textId="02AFF347" w:rsidR="00532CDF" w:rsidRPr="00535A2E" w:rsidRDefault="00532CDF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pair headphones or earbuds labelled with student’s name</w:t>
            </w:r>
          </w:p>
          <w:p w14:paraId="38D1C92A" w14:textId="77777777"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1F242D" w14:textId="77777777"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3CBBBCF9" w14:textId="77777777"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* Please write student name on this item in permanent marker</w:t>
            </w:r>
          </w:p>
          <w:p w14:paraId="094D6225" w14:textId="77777777"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8BAD611" w14:textId="77777777" w:rsidR="00751ABD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14:paraId="32B345F5" w14:textId="77777777" w:rsidR="00751ABD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Stud</w:t>
            </w:r>
            <w:r w:rsidR="005F164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ents will </w:t>
            </w:r>
            <w:r w:rsidR="005F1643" w:rsidRPr="00532CDF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not</w:t>
            </w:r>
            <w:r w:rsidR="005F164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require a binder and will only need </w:t>
            </w:r>
            <w:r w:rsidR="005F1643" w:rsidRPr="00D30EAC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one pencil case</w:t>
            </w:r>
          </w:p>
          <w:p w14:paraId="228FA48B" w14:textId="77777777" w:rsidR="003D5BCC" w:rsidRPr="00535A2E" w:rsidRDefault="003D5BCC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BA8287B" w14:textId="77777777" w:rsidR="00535A2E" w:rsidRPr="00751ABD" w:rsidRDefault="00751ABD" w:rsidP="00751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96F0E">
              <w:rPr>
                <w:rFonts w:ascii="Comic Sans MS" w:hAnsi="Comic Sans MS"/>
              </w:rPr>
              <w:t>**</w:t>
            </w:r>
            <w:r w:rsidRPr="00751ABD">
              <w:rPr>
                <w:rFonts w:ascii="Comic Sans MS" w:hAnsi="Comic Sans MS"/>
              </w:rPr>
              <w:t>Please no scented markers.</w:t>
            </w:r>
          </w:p>
        </w:tc>
        <w:tc>
          <w:tcPr>
            <w:tcW w:w="4541" w:type="dxa"/>
          </w:tcPr>
          <w:p w14:paraId="7D25FB87" w14:textId="77777777" w:rsidR="00535A2E" w:rsidRPr="00535A2E" w:rsidRDefault="00535A2E" w:rsidP="00535A2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5 </w:t>
            </w:r>
            <w:r w:rsidR="00E4149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&amp; 6</w:t>
            </w:r>
          </w:p>
          <w:p w14:paraId="352F6C32" w14:textId="77777777"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7756814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crayons</w:t>
            </w:r>
          </w:p>
          <w:p w14:paraId="4CAA1C5E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coloured markers</w:t>
            </w:r>
            <w:r w:rsidR="00961F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fine and broad tip</w:t>
            </w:r>
          </w:p>
          <w:p w14:paraId="350F15FF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erasers</w:t>
            </w:r>
          </w:p>
          <w:p w14:paraId="1ECB94EE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glue sticks</w:t>
            </w:r>
          </w:p>
          <w:p w14:paraId="031D384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pencils</w:t>
            </w:r>
          </w:p>
          <w:p w14:paraId="13045F53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case</w:t>
            </w:r>
          </w:p>
          <w:p w14:paraId="29C9A5BC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highlighters</w:t>
            </w:r>
          </w:p>
          <w:p w14:paraId="37E7D8B7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calculator</w:t>
            </w:r>
          </w:p>
          <w:p w14:paraId="5471BFE4" w14:textId="61B49C08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box of </w:t>
            </w:r>
            <w:r w:rsidR="00D30EAC"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Kleenex</w:t>
            </w:r>
          </w:p>
          <w:p w14:paraId="2ADB7EBF" w14:textId="77777777" w:rsidR="00E41493" w:rsidRPr="00E41493" w:rsidRDefault="00961FE1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clear </w:t>
            </w:r>
            <w:r w:rsidR="00E41493"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ruler</w:t>
            </w:r>
          </w:p>
          <w:p w14:paraId="419A34F6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scissors</w:t>
            </w:r>
          </w:p>
          <w:p w14:paraId="53EE977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 buds or headphones with name on them</w:t>
            </w:r>
          </w:p>
          <w:p w14:paraId="03355865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gym bag containing running shoes, shorts and t-shirt</w:t>
            </w:r>
          </w:p>
          <w:p w14:paraId="308CDBF5" w14:textId="77777777"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6DF0180" w14:textId="77777777"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for grade 6</w:t>
            </w: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a geometry set</w:t>
            </w:r>
          </w:p>
          <w:p w14:paraId="54495E85" w14:textId="77777777"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DBBF80C" w14:textId="77777777" w:rsidR="00A00D98" w:rsidRPr="00A00D98" w:rsidRDefault="00E41493" w:rsidP="00961FE1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-</w:t>
            </w:r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 xml:space="preserve">Class specific information regarding binders and/or </w:t>
            </w:r>
            <w:proofErr w:type="spellStart"/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duotangs</w:t>
            </w:r>
            <w:proofErr w:type="spellEnd"/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 xml:space="preserve"> will be required by individual teachers</w:t>
            </w:r>
          </w:p>
          <w:p w14:paraId="4F27B522" w14:textId="77777777" w:rsidR="00535A2E" w:rsidRDefault="00535A2E" w:rsidP="00A00D98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</w:tcPr>
          <w:p w14:paraId="415CABD9" w14:textId="77777777" w:rsidR="00535A2E" w:rsidRPr="0046040F" w:rsidRDefault="007A715F" w:rsidP="0046040F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46040F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Grade 7</w:t>
            </w:r>
            <w:r w:rsidR="0046040F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 &amp; 8</w:t>
            </w:r>
          </w:p>
          <w:p w14:paraId="1B397D26" w14:textId="77777777"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5C3C284" w14:textId="2DDA2EFB" w:rsidR="00D4233D" w:rsidRPr="00D4233D" w:rsidRDefault="00653642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wired </w:t>
            </w:r>
            <w:r w:rsid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earbuds or headphones</w:t>
            </w:r>
          </w:p>
          <w:p w14:paraId="220A2D07" w14:textId="59B831CA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pencil case</w:t>
            </w:r>
          </w:p>
          <w:p w14:paraId="7B6E2EAB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pencils as needed throughout the year</w:t>
            </w:r>
          </w:p>
          <w:p w14:paraId="4D01611D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one box of pencil crayons</w:t>
            </w:r>
          </w:p>
          <w:p w14:paraId="48F76D47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erasers</w:t>
            </w:r>
          </w:p>
          <w:p w14:paraId="57280B2B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a few blue pens</w:t>
            </w:r>
          </w:p>
          <w:p w14:paraId="36414A50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highlighters</w:t>
            </w:r>
          </w:p>
          <w:p w14:paraId="01CCA2CD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one or two glue sticks </w:t>
            </w:r>
          </w:p>
          <w:p w14:paraId="228E4DBE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30 cm ruler</w:t>
            </w:r>
          </w:p>
          <w:p w14:paraId="48493F80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calculator (ideally one that can find square root and exponents)</w:t>
            </w:r>
          </w:p>
          <w:p w14:paraId="3D15FB4D" w14:textId="77777777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one box of Kleenex</w:t>
            </w:r>
          </w:p>
          <w:p w14:paraId="0F567EBC" w14:textId="5CF15AB5" w:rsidR="00D4233D" w:rsidRPr="00D4233D" w:rsidRDefault="00D4233D" w:rsidP="00D423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proofErr w:type="gramStart"/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gym</w:t>
            </w:r>
            <w:proofErr w:type="gramEnd"/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 bag containing running shoes, t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-shirt and shorts for phys. ed.</w:t>
            </w:r>
          </w:p>
          <w:p w14:paraId="0448A9E6" w14:textId="77777777" w:rsidR="00D4233D" w:rsidRPr="00D4233D" w:rsidRDefault="00D4233D" w:rsidP="00D423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combination lock – Dudley or Master</w:t>
            </w:r>
          </w:p>
          <w:p w14:paraId="72AA877C" w14:textId="77777777" w:rsidR="00D4233D" w:rsidRPr="00D4233D" w:rsidRDefault="00D4233D" w:rsidP="00D423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3 </w:t>
            </w:r>
            <w:proofErr w:type="spellStart"/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duotangs</w:t>
            </w:r>
            <w:proofErr w:type="spellEnd"/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 for Music, Art and French</w:t>
            </w:r>
          </w:p>
          <w:p w14:paraId="131CA353" w14:textId="77777777" w:rsidR="00D4233D" w:rsidRPr="00D4233D" w:rsidRDefault="00D4233D" w:rsidP="00D423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fine tip black markers for Art</w:t>
            </w:r>
          </w:p>
          <w:p w14:paraId="4CB2639E" w14:textId="77777777" w:rsidR="00D4233D" w:rsidRPr="00D4233D" w:rsidRDefault="00D4233D" w:rsidP="00D423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white erasers</w:t>
            </w:r>
          </w:p>
          <w:p w14:paraId="7CD8A237" w14:textId="490AAE71" w:rsidR="0046040F" w:rsidRPr="00D4233D" w:rsidRDefault="00D4233D" w:rsidP="00D423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D4233D">
              <w:rPr>
                <w:rFonts w:ascii="Comic Sans MS" w:eastAsia="Times New Roman" w:hAnsi="Comic Sans MS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one zippered binder with a divider for each subject</w:t>
            </w:r>
          </w:p>
          <w:p w14:paraId="1DD40D9F" w14:textId="6DB31F12" w:rsidR="0046040F" w:rsidRPr="0046040F" w:rsidRDefault="00D4233D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*</w:t>
            </w:r>
            <w:r w:rsidR="0046040F"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lined paper and workbooks will be provided</w:t>
            </w:r>
          </w:p>
          <w:p w14:paraId="6B1B4721" w14:textId="77777777"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students are welcome to bring other binders or a large binder with dividers</w:t>
            </w:r>
          </w:p>
          <w:p w14:paraId="1084A9F0" w14:textId="0BBBF8F8" w:rsidR="0046040F" w:rsidRPr="0046040F" w:rsidRDefault="00D4233D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*</w:t>
            </w:r>
            <w:r w:rsidR="0046040F"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if there are any other required items for specific subjects/teachers, students will be notified during the first week of school</w:t>
            </w:r>
          </w:p>
          <w:p w14:paraId="4C7813DC" w14:textId="77777777" w:rsidR="00535A2E" w:rsidRPr="0046040F" w:rsidRDefault="0046040F" w:rsidP="0046040F">
            <w:pPr>
              <w:rPr>
                <w:rFonts w:ascii="Comic Sans MS" w:hAnsi="Comic Sans MS"/>
              </w:rPr>
            </w:pPr>
            <w:r w:rsidRPr="0046040F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5091A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In Music, reeds for clarinets and saxophones are $3.00 each. Students may wish to purchase a method book for approximately $8.00 and their own mouthpiece may be ordered for $35.00 if they would prefer not to clean it every class.</w:t>
            </w:r>
            <w:r w:rsidRPr="0046040F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532CDF" w14:paraId="70A9386F" w14:textId="77777777" w:rsidTr="00535A2E">
        <w:tc>
          <w:tcPr>
            <w:tcW w:w="4541" w:type="dxa"/>
          </w:tcPr>
          <w:p w14:paraId="7B4B74D5" w14:textId="77777777" w:rsidR="00532CDF" w:rsidRPr="00535A2E" w:rsidRDefault="00532CDF" w:rsidP="00535A2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541" w:type="dxa"/>
          </w:tcPr>
          <w:p w14:paraId="18CE06F8" w14:textId="77777777" w:rsidR="00532CDF" w:rsidRPr="00535A2E" w:rsidRDefault="00532CDF" w:rsidP="00535A2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41" w:type="dxa"/>
          </w:tcPr>
          <w:p w14:paraId="32EE07AD" w14:textId="77777777" w:rsidR="00532CDF" w:rsidRPr="0046040F" w:rsidRDefault="00532CDF" w:rsidP="0046040F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A91E547" w14:textId="77777777" w:rsidR="00B96F0E" w:rsidRDefault="00B96F0E" w:rsidP="00535A2E">
      <w:pPr>
        <w:ind w:left="-567"/>
        <w:rPr>
          <w:rFonts w:ascii="Comic Sans MS" w:hAnsi="Comic Sans MS"/>
        </w:rPr>
      </w:pPr>
    </w:p>
    <w:p w14:paraId="0A159B27" w14:textId="6C3FEA43" w:rsidR="00B96F0E" w:rsidRDefault="00B96F0E" w:rsidP="00B96F0E">
      <w:pPr>
        <w:ind w:left="-56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Updated: </w:t>
      </w:r>
      <w:r w:rsidR="00FA045E">
        <w:rPr>
          <w:rFonts w:ascii="Comic Sans MS" w:hAnsi="Comic Sans MS"/>
        </w:rPr>
        <w:t>June 28, 2019</w:t>
      </w:r>
    </w:p>
    <w:sectPr w:rsidR="00B96F0E" w:rsidSect="00535A2E">
      <w:pgSz w:w="15840" w:h="12240" w:orient="landscape"/>
      <w:pgMar w:top="568" w:right="99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F2367FE"/>
    <w:multiLevelType w:val="hybridMultilevel"/>
    <w:tmpl w:val="8B084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29A"/>
    <w:multiLevelType w:val="hybridMultilevel"/>
    <w:tmpl w:val="BC9892A8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1FB645E"/>
    <w:multiLevelType w:val="hybridMultilevel"/>
    <w:tmpl w:val="7B02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A21"/>
    <w:multiLevelType w:val="hybridMultilevel"/>
    <w:tmpl w:val="A66E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E28C7"/>
    <w:multiLevelType w:val="hybridMultilevel"/>
    <w:tmpl w:val="1E16B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46D89"/>
    <w:multiLevelType w:val="hybridMultilevel"/>
    <w:tmpl w:val="CAAA9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072CE"/>
    <w:multiLevelType w:val="hybridMultilevel"/>
    <w:tmpl w:val="4F10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4BF2"/>
    <w:multiLevelType w:val="hybridMultilevel"/>
    <w:tmpl w:val="DD50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E4605"/>
    <w:multiLevelType w:val="hybridMultilevel"/>
    <w:tmpl w:val="E806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304B9"/>
    <w:multiLevelType w:val="hybridMultilevel"/>
    <w:tmpl w:val="6A2CA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EB6F0">
      <w:start w:val="30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21D"/>
    <w:multiLevelType w:val="hybridMultilevel"/>
    <w:tmpl w:val="614C1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8144B"/>
    <w:multiLevelType w:val="hybridMultilevel"/>
    <w:tmpl w:val="BA502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8571A"/>
    <w:multiLevelType w:val="hybridMultilevel"/>
    <w:tmpl w:val="AE48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E"/>
    <w:rsid w:val="0001051C"/>
    <w:rsid w:val="00017D71"/>
    <w:rsid w:val="00195C89"/>
    <w:rsid w:val="0027300A"/>
    <w:rsid w:val="002B18FB"/>
    <w:rsid w:val="00331A37"/>
    <w:rsid w:val="003D5BCC"/>
    <w:rsid w:val="00401D63"/>
    <w:rsid w:val="004144F4"/>
    <w:rsid w:val="00445115"/>
    <w:rsid w:val="0046040F"/>
    <w:rsid w:val="005206A3"/>
    <w:rsid w:val="00532CDF"/>
    <w:rsid w:val="00535A2E"/>
    <w:rsid w:val="00553900"/>
    <w:rsid w:val="005E38A7"/>
    <w:rsid w:val="005F1643"/>
    <w:rsid w:val="00653642"/>
    <w:rsid w:val="0072127D"/>
    <w:rsid w:val="00751ABD"/>
    <w:rsid w:val="00760871"/>
    <w:rsid w:val="00777572"/>
    <w:rsid w:val="007A715F"/>
    <w:rsid w:val="00801BE6"/>
    <w:rsid w:val="008B51AE"/>
    <w:rsid w:val="008D5952"/>
    <w:rsid w:val="00914745"/>
    <w:rsid w:val="00961FE1"/>
    <w:rsid w:val="00994574"/>
    <w:rsid w:val="009A6E89"/>
    <w:rsid w:val="009B5C02"/>
    <w:rsid w:val="00A00D98"/>
    <w:rsid w:val="00A5091A"/>
    <w:rsid w:val="00AC470B"/>
    <w:rsid w:val="00B96F0E"/>
    <w:rsid w:val="00CD533A"/>
    <w:rsid w:val="00D11548"/>
    <w:rsid w:val="00D30EAC"/>
    <w:rsid w:val="00D4233D"/>
    <w:rsid w:val="00DB2036"/>
    <w:rsid w:val="00E41493"/>
    <w:rsid w:val="00E54AA1"/>
    <w:rsid w:val="00E82818"/>
    <w:rsid w:val="00F11AB5"/>
    <w:rsid w:val="00F24AA6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33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Alison Wardrop</cp:lastModifiedBy>
  <cp:revision>6</cp:revision>
  <cp:lastPrinted>2019-06-28T14:15:00Z</cp:lastPrinted>
  <dcterms:created xsi:type="dcterms:W3CDTF">2019-06-28T18:15:00Z</dcterms:created>
  <dcterms:modified xsi:type="dcterms:W3CDTF">2019-06-28T19:13:00Z</dcterms:modified>
</cp:coreProperties>
</file>