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A" w:rsidRDefault="000C10BA" w:rsidP="000C10BA">
      <w:pPr>
        <w:jc w:val="center"/>
        <w:rPr>
          <w:rStyle w:val="Strong"/>
          <w:rFonts w:ascii="Georgia" w:hAnsi="Georgia" w:cs="Helvetica"/>
          <w:color w:val="0066CC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F2F2F2"/>
          <w:sz w:val="27"/>
          <w:szCs w:val="27"/>
          <w:shd w:val="clear" w:color="auto" w:fill="404040"/>
        </w:rPr>
        <w:t>SUN AWARENESS WEEK: </w:t>
      </w:r>
      <w:r>
        <w:rPr>
          <w:rStyle w:val="aqj"/>
          <w:rFonts w:ascii="Helvetica" w:hAnsi="Helvetica" w:cs="Helvetica"/>
          <w:b/>
          <w:bCs/>
          <w:color w:val="F2F2F2"/>
          <w:sz w:val="27"/>
          <w:szCs w:val="27"/>
          <w:shd w:val="clear" w:color="auto" w:fill="404040"/>
        </w:rPr>
        <w:t>May 28 - June 2</w:t>
      </w:r>
    </w:p>
    <w:p w:rsidR="000C10BA" w:rsidRDefault="000C10BA">
      <w:pPr>
        <w:rPr>
          <w:rFonts w:ascii="Helvetica" w:hAnsi="Helvetica" w:cs="Helvetica"/>
          <w:color w:val="0066CC"/>
          <w:shd w:val="clear" w:color="auto" w:fill="FFFFFF"/>
        </w:rPr>
      </w:pPr>
      <w:r>
        <w:rPr>
          <w:rStyle w:val="Strong"/>
          <w:rFonts w:ascii="Georgia" w:hAnsi="Georgia" w:cs="Helvetica"/>
          <w:color w:val="0066CC"/>
          <w:sz w:val="27"/>
          <w:szCs w:val="27"/>
          <w:shd w:val="clear" w:color="auto" w:fill="FFFFFF"/>
        </w:rPr>
        <w:t>Don’t Get Burned!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Sunscreen can protect you from the sun’s harmful UV rays, yet some common errors in using it can lead to ineffective protection. Use these tips to get avoid a burn and get maximum protection.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Georgia" w:hAnsi="Georgia" w:cs="Helvetica"/>
          <w:color w:val="0066CC"/>
          <w:shd w:val="clear" w:color="auto" w:fill="FFFFFF"/>
        </w:rPr>
        <w:t>Select the right sunscreen</w:t>
      </w:r>
      <w:r>
        <w:rPr>
          <w:rFonts w:ascii="Helvetica" w:hAnsi="Helvetica" w:cs="Helvetica"/>
          <w:color w:val="0066CC"/>
          <w:shd w:val="clear" w:color="auto" w:fill="FFFFFF"/>
        </w:rPr>
        <w:t>.</w:t>
      </w:r>
    </w:p>
    <w:p w:rsidR="000C10BA" w:rsidRDefault="000C10BA">
      <w:pPr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Choose a sunscreen with SPF 30 or higher. Look for a sunscreen that is broad spectrum and water resistant and be sure to check the expiry date.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Georgia" w:hAnsi="Georgia"/>
          <w:color w:val="0066CC"/>
          <w:shd w:val="clear" w:color="auto" w:fill="FFFFFF"/>
        </w:rPr>
        <w:t>Apply a generous amount</w:t>
      </w:r>
      <w:r>
        <w:rPr>
          <w:rFonts w:ascii="Georgia" w:hAnsi="Georgia"/>
          <w:color w:val="0066CC"/>
          <w:shd w:val="clear" w:color="auto" w:fill="FFFFFF"/>
        </w:rPr>
        <w:t>.</w:t>
      </w:r>
      <w:r>
        <w:rPr>
          <w:rFonts w:ascii="Helvetica" w:hAnsi="Helvetica" w:cs="Helvetica"/>
          <w:color w:val="202020"/>
          <w:shd w:val="clear" w:color="auto" w:fill="FFFFFF"/>
        </w:rPr>
        <w:t> </w:t>
      </w:r>
    </w:p>
    <w:p w:rsidR="000C10BA" w:rsidRDefault="000C10BA">
      <w:pPr>
        <w:rPr>
          <w:rFonts w:ascii="Helvetica" w:hAnsi="Helvetica" w:cs="Helvetica"/>
          <w:color w:val="0066CC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The average adult needs 2-3 tablespoons of sunscreen to cover their body and a teaspoon to cover their face and neck. This is about the size of a golf ball to cover your body every time.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Georgia" w:hAnsi="Georgia" w:cs="Helvetica"/>
          <w:color w:val="0066CC"/>
          <w:shd w:val="clear" w:color="auto" w:fill="FFFFFF"/>
        </w:rPr>
        <w:t>Put sunscreen on first</w:t>
      </w:r>
      <w:r>
        <w:rPr>
          <w:rFonts w:ascii="Helvetica" w:hAnsi="Helvetica" w:cs="Helvetica"/>
          <w:color w:val="0066CC"/>
          <w:shd w:val="clear" w:color="auto" w:fill="FFFFFF"/>
        </w:rPr>
        <w:t>.</w:t>
      </w:r>
    </w:p>
    <w:p w:rsidR="000C10BA" w:rsidRDefault="000C10BA">
      <w:pPr>
        <w:rPr>
          <w:rFonts w:ascii="Helvetica" w:hAnsi="Helvetica" w:cs="Helvetica"/>
          <w:color w:val="0066CC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Sunscreen should be your first layer of protection before applying make-up or insect repellant.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Georgia" w:hAnsi="Georgia" w:cs="Helvetica"/>
          <w:color w:val="0066CC"/>
          <w:shd w:val="clear" w:color="auto" w:fill="FFFFFF"/>
        </w:rPr>
        <w:t>Reapply throughout the day</w:t>
      </w:r>
      <w:r>
        <w:rPr>
          <w:rFonts w:ascii="Helvetica" w:hAnsi="Helvetica" w:cs="Helvetica"/>
          <w:color w:val="0066CC"/>
          <w:shd w:val="clear" w:color="auto" w:fill="FFFFFF"/>
        </w:rPr>
        <w:t>.</w:t>
      </w:r>
    </w:p>
    <w:p w:rsidR="00EA67BF" w:rsidRDefault="000C10BA">
      <w:pPr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Reapply sunscreen approximately every 2 hours or sooner if you have been in the water or sweating. Remember to put sunscreen on ears, nose, chin, back of hands and feet; these spots are often missed.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0066CC"/>
          <w:shd w:val="clear" w:color="auto" w:fill="FFFFFF"/>
        </w:rPr>
        <w:t>Protect your lips</w:t>
      </w:r>
      <w:r>
        <w:rPr>
          <w:rFonts w:ascii="Helvetica" w:hAnsi="Helvetica" w:cs="Helvetica"/>
          <w:color w:val="202020"/>
          <w:shd w:val="clear" w:color="auto" w:fill="FFFFFF"/>
        </w:rPr>
        <w:t>. Use lip balm with SPF.</w:t>
      </w:r>
    </w:p>
    <w:p w:rsidR="000C10BA" w:rsidRDefault="000C10BA">
      <w:pPr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</w:pPr>
      <w:r w:rsidRPr="000C10BA">
        <w:rPr>
          <w:rFonts w:ascii="Georgia" w:eastAsia="Times New Roman" w:hAnsi="Georgia" w:cs="Helvetica"/>
          <w:b/>
          <w:bCs/>
          <w:color w:val="0066CC"/>
          <w:lang w:eastAsia="en-CA"/>
        </w:rPr>
        <w:t>Myth Buster: Chemicals in Sunscreen</w:t>
      </w:r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br/>
      </w:r>
      <w:proofErr w:type="gramStart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A</w:t>
      </w:r>
      <w:proofErr w:type="gramEnd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 xml:space="preserve"> common myth about sunscreen is that they contain harmful chemicals that cause cancer. The research on </w:t>
      </w:r>
      <w:proofErr w:type="spellStart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oxybenzone</w:t>
      </w:r>
      <w:proofErr w:type="spellEnd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 xml:space="preserve">, </w:t>
      </w:r>
      <w:proofErr w:type="spellStart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retinly</w:t>
      </w:r>
      <w:proofErr w:type="spellEnd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 xml:space="preserve"> </w:t>
      </w:r>
      <w:proofErr w:type="spellStart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>palmitate</w:t>
      </w:r>
      <w:proofErr w:type="spellEnd"/>
      <w:r w:rsidRPr="000C10BA">
        <w:rPr>
          <w:rFonts w:ascii="Helvetica" w:eastAsia="Times New Roman" w:hAnsi="Helvetica" w:cs="Helvetica"/>
          <w:color w:val="202020"/>
          <w:sz w:val="24"/>
          <w:szCs w:val="24"/>
          <w:lang w:eastAsia="en-CA"/>
        </w:rPr>
        <w:t xml:space="preserve"> and parabens does not show that they cause cancer. None of these chemicals has been classified as a cancer-causing substance by any major scientific organization. The Canadian Cancer Society has studied the current research and we believe that these chemicals in sunscreen do not pose a cancer risk.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10BA" w:rsidRPr="000C10BA" w:rsidTr="000A7D0D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C10BA" w:rsidRPr="000C10BA" w:rsidTr="000A7D0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10BA" w:rsidRPr="000C10BA" w:rsidRDefault="000C10BA" w:rsidP="000C10BA">
                  <w:pPr>
                    <w:spacing w:after="0" w:line="360" w:lineRule="atLeast"/>
                    <w:ind w:left="-288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</w:pPr>
                  <w:r w:rsidRPr="000C10BA">
                    <w:rPr>
                      <w:rFonts w:ascii="Georgia" w:eastAsia="Times New Roman" w:hAnsi="Georgia" w:cs="Helvetica"/>
                      <w:b/>
                      <w:bCs/>
                      <w:color w:val="0066CC"/>
                      <w:lang w:eastAsia="en-CA"/>
                    </w:rPr>
                    <w:t>Banana Boat supports Sun Safety Education</w:t>
                  </w:r>
                  <w:r w:rsidRPr="000C10BA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  <w:t xml:space="preserve">As one of Canada’s largest sunscreen </w:t>
                  </w:r>
                  <w:proofErr w:type="gramStart"/>
                  <w:r w:rsidRPr="000C10BA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t>brands,</w:t>
                  </w:r>
                  <w:proofErr w:type="gramEnd"/>
                  <w:r w:rsidRPr="000C10BA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t xml:space="preserve"> Banana Boat shares our commitment to sun safety education. 1$ from select Banana Boat sunscreen purchases will be donated to CCS to support Sun Sense and other sun safety education initiatives.</w:t>
                  </w:r>
                </w:p>
              </w:tc>
            </w:tr>
          </w:tbl>
          <w:p w:rsidR="000C10BA" w:rsidRPr="000C10BA" w:rsidRDefault="000C10BA" w:rsidP="000A7D0D">
            <w:pPr>
              <w:spacing w:after="0" w:line="240" w:lineRule="auto"/>
              <w:ind w:left="-288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CA"/>
              </w:rPr>
            </w:pPr>
          </w:p>
        </w:tc>
      </w:tr>
      <w:tr w:rsidR="000C10BA" w:rsidRPr="000C10BA" w:rsidTr="000C10BA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C10BA" w:rsidRPr="000C10BA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10BA" w:rsidRPr="000C10BA" w:rsidRDefault="000C10BA" w:rsidP="000C10BA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C10BA" w:rsidRPr="000C10BA" w:rsidRDefault="000C10BA" w:rsidP="000C10BA">
            <w:pPr>
              <w:spacing w:after="0" w:line="240" w:lineRule="auto"/>
              <w:ind w:left="-288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CA"/>
              </w:rPr>
            </w:pPr>
          </w:p>
        </w:tc>
      </w:tr>
    </w:tbl>
    <w:p w:rsidR="000C10BA" w:rsidRPr="000C10BA" w:rsidRDefault="000C10BA" w:rsidP="000C10BA">
      <w:pPr>
        <w:spacing w:after="0" w:line="240" w:lineRule="auto"/>
        <w:ind w:left="-288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p w:rsidR="000C10BA" w:rsidRDefault="000C10BA"/>
    <w:sectPr w:rsidR="000C1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A"/>
    <w:rsid w:val="000C10BA"/>
    <w:rsid w:val="00187C7B"/>
    <w:rsid w:val="009E7A71"/>
    <w:rsid w:val="00A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0BA"/>
    <w:rPr>
      <w:b/>
      <w:bCs/>
    </w:rPr>
  </w:style>
  <w:style w:type="character" w:customStyle="1" w:styleId="aqj">
    <w:name w:val="aqj"/>
    <w:basedOn w:val="DefaultParagraphFont"/>
    <w:rsid w:val="000C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0BA"/>
    <w:rPr>
      <w:b/>
      <w:bCs/>
    </w:rPr>
  </w:style>
  <w:style w:type="character" w:customStyle="1" w:styleId="aqj">
    <w:name w:val="aqj"/>
    <w:basedOn w:val="DefaultParagraphFont"/>
    <w:rsid w:val="000C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</dc:creator>
  <cp:lastModifiedBy>Tracy Toffolo</cp:lastModifiedBy>
  <cp:revision>2</cp:revision>
  <dcterms:created xsi:type="dcterms:W3CDTF">2018-05-30T13:20:00Z</dcterms:created>
  <dcterms:modified xsi:type="dcterms:W3CDTF">2018-05-30T13:20:00Z</dcterms:modified>
</cp:coreProperties>
</file>