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9" w:rsidRDefault="00C31609" w:rsidP="00C31609">
      <w:pPr>
        <w:rPr>
          <w:b/>
          <w:lang w:val="en-US"/>
        </w:rPr>
      </w:pPr>
      <w:r w:rsidRPr="00E23E58">
        <w:rPr>
          <w:b/>
          <w:lang w:val="en-US"/>
        </w:rPr>
        <w:t xml:space="preserve">Bibliography/Works Cited </w:t>
      </w:r>
      <w:r>
        <w:rPr>
          <w:b/>
          <w:lang w:val="en-US"/>
        </w:rPr>
        <w:t>Formatting Sample</w:t>
      </w:r>
    </w:p>
    <w:p w:rsidR="00C31609" w:rsidRDefault="00C31609" w:rsidP="00C31609">
      <w:pPr>
        <w:rPr>
          <w:b/>
          <w:lang w:val="en-US"/>
        </w:rPr>
      </w:pPr>
    </w:p>
    <w:p w:rsidR="00C31609" w:rsidRDefault="00C31609" w:rsidP="00C31609">
      <w:pPr>
        <w:rPr>
          <w:lang w:val="en-US"/>
        </w:rPr>
      </w:pPr>
      <w:r w:rsidRPr="0000070F">
        <w:rPr>
          <w:lang w:val="en-US"/>
        </w:rPr>
        <w:t>Below is an example of a properly formatted Works Cited.  Note</w:t>
      </w:r>
      <w:r>
        <w:rPr>
          <w:lang w:val="en-US"/>
        </w:rPr>
        <w:t xml:space="preserve"> the formatting characteristics:</w:t>
      </w:r>
    </w:p>
    <w:p w:rsidR="00C31609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Pr="00FE10E6">
        <w:rPr>
          <w:lang w:val="en-US"/>
        </w:rPr>
        <w:t xml:space="preserve">ntries are in alphabetical order—arranged by the author’s last name if there is an author, or by the first key title word if there is no author.  </w:t>
      </w:r>
    </w:p>
    <w:p w:rsidR="00C31609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 w:rsidRPr="00FE10E6">
        <w:rPr>
          <w:lang w:val="en-US"/>
        </w:rPr>
        <w:t xml:space="preserve">Author’s names are written in the </w:t>
      </w:r>
      <w:r w:rsidRPr="00FE10E6">
        <w:rPr>
          <w:b/>
          <w:lang w:val="en-US"/>
        </w:rPr>
        <w:t>Last, First</w:t>
      </w:r>
      <w:r w:rsidRPr="00FE10E6">
        <w:rPr>
          <w:lang w:val="en-US"/>
        </w:rPr>
        <w:t xml:space="preserve"> format.  </w:t>
      </w:r>
    </w:p>
    <w:p w:rsidR="00C31609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 w:rsidRPr="00FE10E6">
        <w:rPr>
          <w:lang w:val="en-US"/>
        </w:rPr>
        <w:t xml:space="preserve">The individual source entries are single-spaced, and left justified with a hanging indent (a feature you can find in the paragraph menu in Word) </w:t>
      </w:r>
    </w:p>
    <w:p w:rsidR="00C31609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</w:t>
      </w:r>
      <w:r w:rsidRPr="00FE10E6">
        <w:rPr>
          <w:lang w:val="en-US"/>
        </w:rPr>
        <w:t xml:space="preserve"> double spacing between entries.  </w:t>
      </w:r>
    </w:p>
    <w:p w:rsidR="00C31609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 w:rsidRPr="00FE10E6">
        <w:rPr>
          <w:lang w:val="en-US"/>
        </w:rPr>
        <w:t xml:space="preserve">Titles of articles or site pages are in quotation marks.  </w:t>
      </w:r>
    </w:p>
    <w:p w:rsidR="00C31609" w:rsidRPr="00FE10E6" w:rsidRDefault="00C31609" w:rsidP="00C31609">
      <w:pPr>
        <w:pStyle w:val="ListParagraph"/>
        <w:numPr>
          <w:ilvl w:val="0"/>
          <w:numId w:val="1"/>
        </w:numPr>
        <w:rPr>
          <w:lang w:val="en-US"/>
        </w:rPr>
      </w:pPr>
      <w:r w:rsidRPr="00FE10E6">
        <w:rPr>
          <w:lang w:val="en-US"/>
        </w:rPr>
        <w:t>Titles of magazines, books, or root websites are in italics.</w:t>
      </w:r>
    </w:p>
    <w:p w:rsidR="00C31609" w:rsidRDefault="00C31609" w:rsidP="00C31609">
      <w:pPr>
        <w:rPr>
          <w:lang w:val="en-US"/>
        </w:rPr>
      </w:pPr>
      <w:r w:rsidRPr="00B10C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C330" wp14:editId="22ACCA87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972175" cy="550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09" w:rsidRPr="0000070F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070F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Works Cited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10C77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"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Battery."</w:t>
                            </w:r>
                            <w:proofErr w:type="gramEnd"/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Encyclopedia Britannica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1990.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"Best Batteries."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Consumer Reports Magazine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Vol. 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 Dec. 1994: 71-72.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Booth, Steven A. "High-Drain Alkaline AA-Batteries."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Popular Electronics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Vol. 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62 Jan. 1999: 58.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Brain, Marshall.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"How Batteries Work."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howstuffworks</w:t>
                            </w:r>
                            <w:proofErr w:type="spell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Web.</w:t>
                            </w:r>
                            <w:proofErr w:type="gram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Aug. 2006</w:t>
                            </w:r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      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http://home.howstuffworks.com/battery.htm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ind w:left="720" w:hanging="72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Brooks, Michael.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“All Juiced-Up and Ready to Go.”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New Scientist.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 Vol. 203, Issue 2717.  July 18, 2009: 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42-45.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Science Reference Center.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Web.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23 Oct. 2013.</w:t>
                            </w:r>
                            <w:r w:rsidRPr="00C31609"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http://search.ebscohost.com/login.aspx?direct=true&amp;db=sch&amp;AN=43365186&amp;site=scirc-live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"Cells and Batteries."</w:t>
                            </w:r>
                            <w:proofErr w:type="gramEnd"/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DK Science Encyclopedia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1993.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Dell, R. M., and D. A. J. Rand.</w:t>
                            </w:r>
                            <w:proofErr w:type="gramEnd"/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Understanding Batteries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Cambridge, UK: The Royal Society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      of Chemistry, 2001.</w:t>
                            </w:r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"Learning Center."</w:t>
                            </w:r>
                            <w:proofErr w:type="gramEnd"/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Energizer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Eveready Battery Company</w:t>
                            </w:r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Inc. Web.</w:t>
                            </w:r>
                            <w:proofErr w:type="gram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Aug. 2006</w:t>
                            </w:r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      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http://www.energizer.com/learning/default.asp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"Learning Centre."</w:t>
                            </w:r>
                            <w:proofErr w:type="gramEnd"/>
                            <w:r w:rsidRPr="00C31609">
                              <w:rPr>
                                <w:rStyle w:val="apple-converted-space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Duracell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Gillette </w:t>
                            </w:r>
                            <w:proofErr w:type="spellStart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</w:t>
                            </w:r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pany.Web</w:t>
                            </w:r>
                            <w:proofErr w:type="spell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 July 2006</w:t>
                            </w:r>
                            <w:r w:rsidR="004230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      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http://www.duracell.com/au/main/pages/learni</w:t>
                            </w:r>
                            <w:r w:rsidR="00423082" w:rsidRPr="0042308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ng-centre-what-is-a-battery.asp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C31609" w:rsidRPr="00C31609" w:rsidRDefault="00C31609" w:rsidP="00C31609">
                            <w:pPr>
                              <w:pStyle w:val="NormalWeb"/>
                              <w:shd w:val="clear" w:color="auto" w:fill="FFFFFF"/>
                              <w:ind w:left="720" w:hanging="72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McCracken, T</w:t>
                            </w:r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“ </w:t>
                            </w:r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Battery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Cartoon 7254: A Thief in a Garage</w:t>
                            </w:r>
                            <w:r w:rsidRPr="00C316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.” </w:t>
                            </w:r>
                            <w:r w:rsidRPr="0042308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Cartoon. </w:t>
                            </w:r>
                            <w:r w:rsidRPr="00423082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http://www.mchumor.com/transportation_battery.html</w:t>
                            </w:r>
                            <w:r w:rsidR="00423082" w:rsidRPr="00423082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.</w:t>
                            </w:r>
                            <w:r w:rsidRPr="00423082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</w:rPr>
                              <w:t>McHumor.com</w:t>
                            </w:r>
                            <w:proofErr w:type="gramEnd"/>
                            <w:r w:rsidRPr="00C31609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proofErr w:type="gramStart"/>
                            <w:r w:rsidRPr="00C31609">
                              <w:rPr>
                                <w:rFonts w:ascii="Arial" w:hAnsi="Arial" w:cs="Arial"/>
                              </w:rPr>
                              <w:t>Web.</w:t>
                            </w:r>
                            <w:proofErr w:type="gramEnd"/>
                            <w:r w:rsidR="00423082">
                              <w:rPr>
                                <w:rFonts w:ascii="Arial" w:hAnsi="Arial" w:cs="Arial"/>
                              </w:rPr>
                              <w:t xml:space="preserve"> 23 Oct.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.8pt;width:470.2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">
                <v:textbox>
                  <w:txbxContent>
                    <w:p w:rsidR="00C31609" w:rsidRPr="0000070F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00070F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>Works Cited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B10C77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"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Battery."</w:t>
                      </w:r>
                      <w:proofErr w:type="gramEnd"/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Encyclopedia Britannica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1990.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"Best Batteries."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Consumer Reports Magazine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 xml:space="preserve"> Vol. 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32 Dec. 1994: 71-72.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Booth, Steven A. "High-Drain Alkaline AA-Batteries."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Popular Electronics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 xml:space="preserve"> Vol. 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62 Jan. 1999: 58.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Brain, Marshall.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"How Batteries Work."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howstuffworks</w:t>
                      </w:r>
                      <w:proofErr w:type="spell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Web.</w:t>
                      </w:r>
                      <w:proofErr w:type="gram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1 Aug. 2006</w:t>
                      </w:r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      </w:t>
                      </w:r>
                      <w:r w:rsidRPr="0042308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http://home.howstuffworks.com/battery.htm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ind w:left="720" w:hanging="72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Brooks, Michael.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“All Juiced-Up and Ready to Go.”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New Scientist.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 Vol. 203, Issue 2717.  July 18, 2009: 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42-45.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  <w:shd w:val="clear" w:color="auto" w:fill="FFFFFF"/>
                        </w:rPr>
                        <w:t>Science Reference Center.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Web.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 23 Oct. 2013.</w:t>
                      </w:r>
                      <w:r w:rsidRPr="00C31609"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Pr="00423082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</w:rPr>
                        <w:t>http://search.ebscohost.com/login.aspx?direct=true&amp;db=sch&amp;AN=43365186&amp;site=scirc-live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"Cells and Batteries."</w:t>
                      </w:r>
                      <w:proofErr w:type="gramEnd"/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DK Science Encyclopedia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1993.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Dell, R. M., and D. A. J. Rand.</w:t>
                      </w:r>
                      <w:proofErr w:type="gramEnd"/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Understanding Batteries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Cambridge, UK: The Royal Society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      of Chemistry, 2001.</w:t>
                      </w:r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"Learning Center."</w:t>
                      </w:r>
                      <w:proofErr w:type="gramEnd"/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Energizer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Eveready Battery Company</w:t>
                      </w:r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, Inc. Web.</w:t>
                      </w:r>
                      <w:proofErr w:type="gram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1 Aug. 2006</w:t>
                      </w:r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      </w:t>
                      </w:r>
                      <w:r w:rsidRPr="0042308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http://www.energizer.com/learning/default.asp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"Learning Centre."</w:t>
                      </w:r>
                      <w:proofErr w:type="gramEnd"/>
                      <w:r w:rsidRPr="00C31609">
                        <w:rPr>
                          <w:rStyle w:val="apple-converted-space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Duracell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Gillette </w:t>
                      </w:r>
                      <w:proofErr w:type="spellStart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Com</w:t>
                      </w:r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pany.Web</w:t>
                      </w:r>
                      <w:proofErr w:type="spell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t>31 July 2006</w:t>
                      </w:r>
                      <w:r w:rsidR="0042308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      </w:t>
                      </w:r>
                      <w:r w:rsidRPr="0042308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http://www.duracell.com/au/main/pages/learni</w:t>
                      </w:r>
                      <w:r w:rsidR="00423082" w:rsidRPr="0042308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ng-centre-what-is-a-battery.asp</w:t>
                      </w:r>
                      <w:r w:rsidRPr="0042308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C31609" w:rsidRPr="00C31609" w:rsidRDefault="00C31609" w:rsidP="00C31609">
                      <w:pPr>
                        <w:pStyle w:val="NormalWeb"/>
                        <w:shd w:val="clear" w:color="auto" w:fill="FFFFFF"/>
                        <w:ind w:left="720" w:hanging="72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McCracken, T</w:t>
                      </w:r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“ </w:t>
                      </w:r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>Battery</w:t>
                      </w:r>
                      <w:proofErr w:type="gramEnd"/>
                      <w:r w:rsidRPr="00C316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Cartoon 7254: A Thief in a Garage</w:t>
                      </w:r>
                      <w:r w:rsidRPr="00C3160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.” </w:t>
                      </w:r>
                      <w:r w:rsidRPr="00423082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 xml:space="preserve">Cartoon. </w:t>
                      </w:r>
                      <w:r w:rsidRPr="00423082">
                        <w:rPr>
                          <w:rFonts w:ascii="Arial" w:hAnsi="Arial" w:cs="Arial"/>
                          <w:i/>
                          <w:lang w:val="fr-CA"/>
                        </w:rPr>
                        <w:t>http://www.mchumor.com/transportation_battery.html</w:t>
                      </w:r>
                      <w:r w:rsidR="00423082" w:rsidRPr="00423082">
                        <w:rPr>
                          <w:rFonts w:ascii="Arial" w:hAnsi="Arial" w:cs="Arial"/>
                          <w:i/>
                          <w:lang w:val="fr-CA"/>
                        </w:rPr>
                        <w:t>.</w:t>
                      </w:r>
                      <w:r w:rsidRPr="00423082">
                        <w:rPr>
                          <w:rFonts w:ascii="Arial" w:hAnsi="Arial" w:cs="Arial"/>
                          <w:lang w:val="fr-CA"/>
                        </w:rPr>
                        <w:t xml:space="preserve">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</w:rPr>
                        <w:t>McHumor.com</w:t>
                      </w:r>
                      <w:proofErr w:type="gramEnd"/>
                      <w:r w:rsidRPr="00C31609">
                        <w:rPr>
                          <w:rFonts w:ascii="Arial" w:hAnsi="Arial" w:cs="Arial"/>
                        </w:rPr>
                        <w:t xml:space="preserve">.  </w:t>
                      </w:r>
                      <w:proofErr w:type="gramStart"/>
                      <w:r w:rsidRPr="00C31609">
                        <w:rPr>
                          <w:rFonts w:ascii="Arial" w:hAnsi="Arial" w:cs="Arial"/>
                        </w:rPr>
                        <w:t>Web.</w:t>
                      </w:r>
                      <w:proofErr w:type="gramEnd"/>
                      <w:r w:rsidR="00423082">
                        <w:rPr>
                          <w:rFonts w:ascii="Arial" w:hAnsi="Arial" w:cs="Arial"/>
                        </w:rPr>
                        <w:t xml:space="preserve"> 23 Oct.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31609" w:rsidRDefault="00C31609" w:rsidP="00C31609">
      <w:pPr>
        <w:rPr>
          <w:lang w:val="en-US"/>
        </w:rPr>
      </w:pPr>
      <w:r>
        <w:rPr>
          <w:lang w:val="en-US"/>
        </w:rPr>
        <w:t>Here is a sample Works Cited that is correctly formatted:</w:t>
      </w:r>
    </w:p>
    <w:p w:rsidR="00002336" w:rsidRPr="00C31609" w:rsidRDefault="00423082">
      <w:pPr>
        <w:rPr>
          <w:lang w:val="en-US"/>
        </w:rPr>
      </w:pPr>
      <w:bookmarkStart w:id="0" w:name="_GoBack"/>
      <w:bookmarkEnd w:id="0"/>
    </w:p>
    <w:sectPr w:rsidR="00002336" w:rsidRPr="00C31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29"/>
    <w:multiLevelType w:val="hybridMultilevel"/>
    <w:tmpl w:val="0B644F5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09"/>
    <w:rsid w:val="00423082"/>
    <w:rsid w:val="00693412"/>
    <w:rsid w:val="009265A1"/>
    <w:rsid w:val="00C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9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609"/>
  </w:style>
  <w:style w:type="paragraph" w:styleId="NormalWeb">
    <w:name w:val="Normal (Web)"/>
    <w:basedOn w:val="Normal"/>
    <w:uiPriority w:val="99"/>
    <w:semiHidden/>
    <w:unhideWhenUsed/>
    <w:rsid w:val="00C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3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9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609"/>
  </w:style>
  <w:style w:type="paragraph" w:styleId="NormalWeb">
    <w:name w:val="Normal (Web)"/>
    <w:basedOn w:val="Normal"/>
    <w:uiPriority w:val="99"/>
    <w:semiHidden/>
    <w:unhideWhenUsed/>
    <w:rsid w:val="00C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3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2013-11-26T14:42:00Z</dcterms:created>
  <dcterms:modified xsi:type="dcterms:W3CDTF">2013-11-26T14:55:00Z</dcterms:modified>
</cp:coreProperties>
</file>